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BBD1B" w14:textId="73919A1D" w:rsidR="00304AA1" w:rsidRPr="009E5F1E" w:rsidRDefault="00304AA1" w:rsidP="009B639F">
      <w:pPr>
        <w:spacing w:after="0" w:line="360" w:lineRule="auto"/>
        <w:jc w:val="right"/>
        <w:rPr>
          <w:rFonts w:ascii="Arial" w:eastAsia="Times New Roman" w:hAnsi="Arial" w:cs="Arial"/>
          <w:lang w:eastAsia="ru-RU"/>
        </w:rPr>
      </w:pPr>
      <w:r w:rsidRPr="009E5F1E">
        <w:rPr>
          <w:rFonts w:ascii="Arial" w:eastAsia="Times New Roman" w:hAnsi="Arial" w:cs="Arial"/>
          <w:lang w:eastAsia="ru-RU"/>
        </w:rPr>
        <w:t>Приложение №</w:t>
      </w:r>
      <w:r w:rsidR="00353069" w:rsidRPr="009E5F1E">
        <w:rPr>
          <w:rFonts w:ascii="Arial" w:eastAsia="Times New Roman" w:hAnsi="Arial" w:cs="Arial"/>
          <w:lang w:eastAsia="ru-RU"/>
        </w:rPr>
        <w:t xml:space="preserve"> </w:t>
      </w:r>
      <w:r w:rsidR="00A50BBF" w:rsidRPr="009E5F1E">
        <w:rPr>
          <w:rFonts w:ascii="Arial" w:eastAsia="Times New Roman" w:hAnsi="Arial" w:cs="Arial"/>
          <w:lang w:eastAsia="ru-RU"/>
        </w:rPr>
        <w:t>8</w:t>
      </w:r>
    </w:p>
    <w:p w14:paraId="45F28C7A" w14:textId="47C88399" w:rsidR="00304AA1" w:rsidRPr="009E5F1E" w:rsidRDefault="00A57A02" w:rsidP="009B639F">
      <w:pPr>
        <w:widowControl w:val="0"/>
        <w:suppressAutoHyphens/>
        <w:autoSpaceDN w:val="0"/>
        <w:spacing w:after="0" w:line="360" w:lineRule="auto"/>
        <w:jc w:val="right"/>
        <w:textAlignment w:val="baseline"/>
        <w:rPr>
          <w:rFonts w:ascii="Arial" w:eastAsia="Times New Roman" w:hAnsi="Arial" w:cs="Arial"/>
          <w:kern w:val="3"/>
          <w:lang w:eastAsia="zh-CN"/>
        </w:rPr>
      </w:pPr>
      <w:r w:rsidRPr="009E5F1E">
        <w:rPr>
          <w:rFonts w:ascii="Arial" w:hAnsi="Arial" w:cs="Arial"/>
        </w:rPr>
        <w:t xml:space="preserve">   к </w:t>
      </w:r>
      <w:r w:rsidR="002D6F8E" w:rsidRPr="009E5F1E">
        <w:rPr>
          <w:rFonts w:ascii="Arial" w:hAnsi="Arial" w:cs="Arial"/>
        </w:rPr>
        <w:t>Д</w:t>
      </w:r>
      <w:r w:rsidRPr="009E5F1E">
        <w:rPr>
          <w:rFonts w:ascii="Arial" w:hAnsi="Arial" w:cs="Arial"/>
        </w:rPr>
        <w:t>оговор</w:t>
      </w:r>
      <w:r w:rsidR="002D6F8E" w:rsidRPr="009E5F1E">
        <w:rPr>
          <w:rFonts w:ascii="Arial" w:hAnsi="Arial" w:cs="Arial"/>
        </w:rPr>
        <w:t>у</w:t>
      </w:r>
      <w:r w:rsidRPr="009E5F1E">
        <w:rPr>
          <w:rFonts w:ascii="Arial" w:hAnsi="Arial" w:cs="Arial"/>
        </w:rPr>
        <w:t xml:space="preserve"> №</w:t>
      </w:r>
      <w:r w:rsidR="00304AA1" w:rsidRPr="009E5F1E">
        <w:rPr>
          <w:rFonts w:ascii="Arial" w:eastAsia="Times New Roman" w:hAnsi="Arial" w:cs="Arial"/>
          <w:kern w:val="3"/>
          <w:shd w:val="clear" w:color="auto" w:fill="FFFFFF"/>
          <w:lang w:eastAsia="zh-CN"/>
        </w:rPr>
        <w:t xml:space="preserve"> </w:t>
      </w:r>
      <w:r w:rsidR="009B639F" w:rsidRPr="009E5F1E">
        <w:rPr>
          <w:rFonts w:ascii="Arial" w:eastAsia="Times New Roman" w:hAnsi="Arial" w:cs="Arial"/>
          <w:kern w:val="3"/>
          <w:shd w:val="clear" w:color="auto" w:fill="FFFFFF"/>
          <w:lang w:eastAsia="zh-CN"/>
        </w:rPr>
        <w:t>___________</w:t>
      </w:r>
    </w:p>
    <w:p w14:paraId="0503EBBB" w14:textId="1120DD5E" w:rsidR="00304AA1" w:rsidRPr="009E5F1E" w:rsidRDefault="00304AA1" w:rsidP="009B639F">
      <w:pPr>
        <w:widowControl w:val="0"/>
        <w:suppressAutoHyphens/>
        <w:autoSpaceDN w:val="0"/>
        <w:spacing w:after="0" w:line="360" w:lineRule="auto"/>
        <w:jc w:val="right"/>
        <w:textAlignment w:val="baseline"/>
        <w:rPr>
          <w:rFonts w:ascii="Arial" w:eastAsia="Times New Roman" w:hAnsi="Arial" w:cs="Arial"/>
          <w:kern w:val="3"/>
          <w:lang w:eastAsia="zh-CN"/>
        </w:rPr>
      </w:pPr>
      <w:r w:rsidRPr="009E5F1E">
        <w:rPr>
          <w:rFonts w:ascii="Arial" w:eastAsia="Times New Roman" w:hAnsi="Arial" w:cs="Arial"/>
          <w:kern w:val="3"/>
          <w:shd w:val="clear" w:color="auto" w:fill="FFFFFF"/>
          <w:lang w:eastAsia="zh-CN"/>
        </w:rPr>
        <w:t>от «</w:t>
      </w:r>
      <w:r w:rsidR="009B639F" w:rsidRPr="009E5F1E">
        <w:rPr>
          <w:rFonts w:ascii="Arial" w:eastAsia="Times New Roman" w:hAnsi="Arial" w:cs="Arial"/>
          <w:kern w:val="3"/>
          <w:shd w:val="clear" w:color="auto" w:fill="FFFFFF"/>
          <w:lang w:eastAsia="zh-CN"/>
        </w:rPr>
        <w:t xml:space="preserve"> </w:t>
      </w:r>
      <w:r w:rsidR="008428F2" w:rsidRPr="009E5F1E">
        <w:rPr>
          <w:rFonts w:ascii="Arial" w:eastAsia="Times New Roman" w:hAnsi="Arial" w:cs="Arial"/>
          <w:kern w:val="3"/>
          <w:shd w:val="clear" w:color="auto" w:fill="FFFFFF"/>
          <w:lang w:eastAsia="zh-CN"/>
        </w:rPr>
        <w:t>__</w:t>
      </w:r>
      <w:r w:rsidR="009B639F" w:rsidRPr="009E5F1E">
        <w:rPr>
          <w:rFonts w:ascii="Arial" w:eastAsia="Times New Roman" w:hAnsi="Arial" w:cs="Arial"/>
          <w:kern w:val="3"/>
          <w:shd w:val="clear" w:color="auto" w:fill="FFFFFF"/>
          <w:lang w:eastAsia="zh-CN"/>
        </w:rPr>
        <w:t xml:space="preserve"> </w:t>
      </w:r>
      <w:r w:rsidRPr="009E5F1E">
        <w:rPr>
          <w:rFonts w:ascii="Arial" w:eastAsia="Times New Roman" w:hAnsi="Arial" w:cs="Arial"/>
          <w:kern w:val="3"/>
          <w:shd w:val="clear" w:color="auto" w:fill="FFFFFF"/>
          <w:lang w:eastAsia="zh-CN"/>
        </w:rPr>
        <w:t>»</w:t>
      </w:r>
      <w:r w:rsidR="002D6F8E" w:rsidRPr="009E5F1E">
        <w:rPr>
          <w:rFonts w:ascii="Arial" w:eastAsia="Times New Roman" w:hAnsi="Arial" w:cs="Arial"/>
          <w:kern w:val="3"/>
          <w:shd w:val="clear" w:color="auto" w:fill="FFFFFF"/>
          <w:lang w:eastAsia="zh-CN"/>
        </w:rPr>
        <w:t xml:space="preserve"> </w:t>
      </w:r>
      <w:r w:rsidR="00353069" w:rsidRPr="009E5F1E">
        <w:rPr>
          <w:rFonts w:ascii="Arial" w:eastAsia="Times New Roman" w:hAnsi="Arial" w:cs="Arial"/>
          <w:kern w:val="3"/>
          <w:shd w:val="clear" w:color="auto" w:fill="FFFFFF"/>
          <w:lang w:eastAsia="zh-CN"/>
        </w:rPr>
        <w:t>___________</w:t>
      </w:r>
      <w:r w:rsidR="002D6F8E" w:rsidRPr="009E5F1E">
        <w:rPr>
          <w:rFonts w:ascii="Arial" w:eastAsia="Times New Roman" w:hAnsi="Arial" w:cs="Arial"/>
          <w:kern w:val="3"/>
          <w:shd w:val="clear" w:color="auto" w:fill="FFFFFF"/>
          <w:lang w:eastAsia="zh-CN"/>
        </w:rPr>
        <w:t xml:space="preserve"> </w:t>
      </w:r>
      <w:r w:rsidRPr="009E5F1E">
        <w:rPr>
          <w:rFonts w:ascii="Arial" w:eastAsia="Times New Roman" w:hAnsi="Arial" w:cs="Arial"/>
          <w:kern w:val="3"/>
          <w:shd w:val="clear" w:color="auto" w:fill="FFFFFF"/>
          <w:lang w:eastAsia="zh-CN"/>
        </w:rPr>
        <w:t>20</w:t>
      </w:r>
      <w:r w:rsidR="0094170C" w:rsidRPr="009E5F1E">
        <w:rPr>
          <w:rFonts w:ascii="Arial" w:eastAsia="Times New Roman" w:hAnsi="Arial" w:cs="Arial"/>
          <w:kern w:val="3"/>
          <w:shd w:val="clear" w:color="auto" w:fill="FFFFFF"/>
          <w:lang w:eastAsia="zh-CN"/>
        </w:rPr>
        <w:t>2</w:t>
      </w:r>
      <w:r w:rsidR="00353069" w:rsidRPr="009E5F1E">
        <w:rPr>
          <w:rFonts w:ascii="Arial" w:eastAsia="Times New Roman" w:hAnsi="Arial" w:cs="Arial"/>
          <w:kern w:val="3"/>
          <w:shd w:val="clear" w:color="auto" w:fill="FFFFFF"/>
          <w:lang w:eastAsia="zh-CN"/>
        </w:rPr>
        <w:t>6</w:t>
      </w:r>
      <w:r w:rsidRPr="009E5F1E">
        <w:rPr>
          <w:rFonts w:ascii="Arial" w:eastAsia="Times New Roman" w:hAnsi="Arial" w:cs="Arial"/>
          <w:kern w:val="3"/>
          <w:shd w:val="clear" w:color="auto" w:fill="FFFFFF"/>
          <w:lang w:eastAsia="zh-CN"/>
        </w:rPr>
        <w:t xml:space="preserve"> г.</w:t>
      </w:r>
    </w:p>
    <w:p w14:paraId="02771C62" w14:textId="77777777" w:rsidR="00304AA1" w:rsidRPr="009E5F1E" w:rsidRDefault="00304AA1" w:rsidP="00304AA1">
      <w:pPr>
        <w:widowControl w:val="0"/>
        <w:suppressAutoHyphens/>
        <w:autoSpaceDN w:val="0"/>
        <w:spacing w:after="80" w:line="240" w:lineRule="auto"/>
        <w:jc w:val="center"/>
        <w:textAlignment w:val="baseline"/>
        <w:rPr>
          <w:rFonts w:ascii="Arial" w:eastAsia="Times New Roman" w:hAnsi="Arial" w:cs="Arial"/>
          <w:b/>
          <w:bCs/>
          <w:smallCaps/>
          <w:kern w:val="3"/>
          <w:shd w:val="clear" w:color="auto" w:fill="FFFFFF"/>
          <w:lang w:eastAsia="zh-CN"/>
        </w:rPr>
      </w:pPr>
      <w:r w:rsidRPr="009E5F1E">
        <w:rPr>
          <w:rFonts w:ascii="Arial" w:eastAsia="Times New Roman" w:hAnsi="Arial" w:cs="Arial"/>
          <w:b/>
          <w:bCs/>
          <w:smallCaps/>
          <w:kern w:val="3"/>
          <w:shd w:val="clear" w:color="auto" w:fill="FFFFFF"/>
          <w:lang w:eastAsia="zh-CN"/>
        </w:rPr>
        <w:t>ФОРМА</w:t>
      </w:r>
    </w:p>
    <w:p w14:paraId="2E889EF7" w14:textId="77777777" w:rsidR="00304AA1" w:rsidRPr="009E5F1E" w:rsidRDefault="00304AA1" w:rsidP="00304AA1">
      <w:pPr>
        <w:widowControl w:val="0"/>
        <w:suppressAutoHyphens/>
        <w:autoSpaceDN w:val="0"/>
        <w:spacing w:after="80" w:line="240" w:lineRule="auto"/>
        <w:jc w:val="center"/>
        <w:textAlignment w:val="baseline"/>
        <w:rPr>
          <w:rFonts w:ascii="Arial" w:eastAsia="Times New Roman" w:hAnsi="Arial" w:cs="Arial"/>
          <w:b/>
          <w:bCs/>
          <w:kern w:val="3"/>
          <w:shd w:val="clear" w:color="auto" w:fill="FFFFFF"/>
          <w:lang w:eastAsia="zh-CN"/>
        </w:rPr>
      </w:pPr>
      <w:r w:rsidRPr="009E5F1E">
        <w:rPr>
          <w:rFonts w:ascii="Arial" w:eastAsia="Times New Roman" w:hAnsi="Arial" w:cs="Arial"/>
          <w:b/>
          <w:bCs/>
          <w:kern w:val="3"/>
          <w:shd w:val="clear" w:color="auto" w:fill="FFFFFF"/>
          <w:lang w:eastAsia="zh-CN"/>
        </w:rPr>
        <w:t>Акт приема-передачи</w:t>
      </w:r>
    </w:p>
    <w:p w14:paraId="4A472886" w14:textId="4D653D10" w:rsidR="00304AA1" w:rsidRPr="009E5F1E" w:rsidRDefault="00304AA1" w:rsidP="00304AA1">
      <w:pPr>
        <w:widowControl w:val="0"/>
        <w:suppressAutoHyphens/>
        <w:autoSpaceDN w:val="0"/>
        <w:spacing w:after="80" w:line="240" w:lineRule="auto"/>
        <w:jc w:val="center"/>
        <w:textAlignment w:val="baseline"/>
        <w:rPr>
          <w:rFonts w:ascii="Arial" w:eastAsia="Times New Roman" w:hAnsi="Arial" w:cs="Arial"/>
          <w:b/>
          <w:bCs/>
          <w:kern w:val="3"/>
          <w:shd w:val="clear" w:color="auto" w:fill="FFFFFF"/>
          <w:lang w:eastAsia="zh-CN"/>
        </w:rPr>
      </w:pPr>
      <w:r w:rsidRPr="009E5F1E">
        <w:rPr>
          <w:rFonts w:ascii="Arial" w:eastAsia="Times New Roman" w:hAnsi="Arial" w:cs="Arial"/>
          <w:b/>
          <w:bCs/>
          <w:kern w:val="3"/>
          <w:shd w:val="clear" w:color="auto" w:fill="FFFFFF"/>
          <w:lang w:eastAsia="zh-CN"/>
        </w:rPr>
        <w:t xml:space="preserve">в </w:t>
      </w:r>
      <w:r w:rsidR="005107C0" w:rsidRPr="009E5F1E">
        <w:rPr>
          <w:rFonts w:ascii="Arial" w:eastAsia="Times New Roman" w:hAnsi="Arial" w:cs="Arial"/>
          <w:b/>
          <w:bCs/>
          <w:kern w:val="3"/>
          <w:shd w:val="clear" w:color="auto" w:fill="FFFFFF"/>
          <w:lang w:eastAsia="zh-CN"/>
        </w:rPr>
        <w:t>сервисное обслуживание</w:t>
      </w:r>
    </w:p>
    <w:p w14:paraId="26EA6F67" w14:textId="0DF8A772" w:rsidR="00304AA1" w:rsidRPr="009E5F1E" w:rsidRDefault="00304AA1" w:rsidP="00304AA1">
      <w:pPr>
        <w:widowControl w:val="0"/>
        <w:suppressAutoHyphens/>
        <w:autoSpaceDN w:val="0"/>
        <w:spacing w:after="80" w:line="240" w:lineRule="auto"/>
        <w:jc w:val="both"/>
        <w:textAlignment w:val="baseline"/>
        <w:rPr>
          <w:rFonts w:ascii="Arial" w:eastAsia="Times New Roman" w:hAnsi="Arial" w:cs="Arial"/>
          <w:kern w:val="3"/>
          <w:lang w:eastAsia="zh-CN"/>
        </w:rPr>
      </w:pPr>
      <w:r w:rsidRPr="009E5F1E">
        <w:rPr>
          <w:rFonts w:ascii="Arial" w:eastAsia="Times New Roman" w:hAnsi="Arial" w:cs="Arial"/>
          <w:kern w:val="3"/>
          <w:shd w:val="clear" w:color="auto" w:fill="FFFFFF"/>
          <w:lang w:eastAsia="zh-CN"/>
        </w:rPr>
        <w:t>г. ___________</w:t>
      </w:r>
      <w:r w:rsidRPr="009E5F1E">
        <w:rPr>
          <w:rFonts w:ascii="Arial" w:eastAsia="Times New Roman" w:hAnsi="Arial" w:cs="Arial"/>
          <w:kern w:val="3"/>
          <w:shd w:val="clear" w:color="auto" w:fill="FFFFFF"/>
          <w:lang w:eastAsia="zh-CN"/>
        </w:rPr>
        <w:tab/>
        <w:t xml:space="preserve">        </w:t>
      </w:r>
      <w:r w:rsidRPr="009E5F1E">
        <w:rPr>
          <w:rFonts w:ascii="Arial" w:eastAsia="Times New Roman" w:hAnsi="Arial" w:cs="Arial"/>
          <w:kern w:val="3"/>
          <w:shd w:val="clear" w:color="auto" w:fill="FFFFFF"/>
          <w:lang w:eastAsia="zh-CN"/>
        </w:rPr>
        <w:tab/>
      </w:r>
      <w:r w:rsidRPr="009E5F1E">
        <w:rPr>
          <w:rFonts w:ascii="Arial" w:eastAsia="Times New Roman" w:hAnsi="Arial" w:cs="Arial"/>
          <w:kern w:val="3"/>
          <w:shd w:val="clear" w:color="auto" w:fill="FFFFFF"/>
          <w:lang w:eastAsia="zh-CN"/>
        </w:rPr>
        <w:tab/>
      </w:r>
      <w:r w:rsidRPr="009E5F1E">
        <w:rPr>
          <w:rFonts w:ascii="Arial" w:eastAsia="Times New Roman" w:hAnsi="Arial" w:cs="Arial"/>
          <w:kern w:val="3"/>
          <w:shd w:val="clear" w:color="auto" w:fill="FFFFFF"/>
          <w:lang w:eastAsia="zh-CN"/>
        </w:rPr>
        <w:tab/>
      </w:r>
      <w:r w:rsidRPr="009E5F1E">
        <w:rPr>
          <w:rFonts w:ascii="Arial" w:eastAsia="Times New Roman" w:hAnsi="Arial" w:cs="Arial"/>
          <w:kern w:val="3"/>
          <w:shd w:val="clear" w:color="auto" w:fill="FFFFFF"/>
          <w:lang w:eastAsia="zh-CN"/>
        </w:rPr>
        <w:tab/>
      </w:r>
      <w:r w:rsidRPr="009E5F1E">
        <w:rPr>
          <w:rFonts w:ascii="Arial" w:eastAsia="Times New Roman" w:hAnsi="Arial" w:cs="Arial"/>
          <w:kern w:val="3"/>
          <w:shd w:val="clear" w:color="auto" w:fill="FFFFFF"/>
          <w:lang w:eastAsia="zh-CN"/>
        </w:rPr>
        <w:tab/>
      </w:r>
      <w:r w:rsidRPr="009E5F1E">
        <w:rPr>
          <w:rFonts w:ascii="Arial" w:eastAsia="Times New Roman" w:hAnsi="Arial" w:cs="Arial"/>
          <w:kern w:val="3"/>
          <w:shd w:val="clear" w:color="auto" w:fill="FFFFFF"/>
          <w:lang w:eastAsia="zh-CN"/>
        </w:rPr>
        <w:tab/>
        <w:t xml:space="preserve">      «</w:t>
      </w:r>
      <w:r w:rsidRPr="009E5F1E">
        <w:rPr>
          <w:rFonts w:ascii="Arial" w:eastAsia="Times New Roman" w:hAnsi="Arial" w:cs="Arial"/>
          <w:kern w:val="3"/>
          <w:shd w:val="clear" w:color="auto" w:fill="FFFFFF"/>
          <w:lang w:eastAsia="zh-CN"/>
        </w:rPr>
        <w:fldChar w:fldCharType="begin"/>
      </w:r>
      <w:r w:rsidRPr="009E5F1E">
        <w:rPr>
          <w:rFonts w:ascii="Arial" w:eastAsia="Times New Roman" w:hAnsi="Arial" w:cs="Arial"/>
          <w:kern w:val="3"/>
          <w:shd w:val="clear" w:color="auto" w:fill="FFFFFF"/>
          <w:lang w:eastAsia="zh-CN"/>
        </w:rPr>
        <w:instrText xml:space="preserve"> FILLIN "" </w:instrText>
      </w:r>
      <w:r w:rsidRPr="009E5F1E">
        <w:rPr>
          <w:rFonts w:ascii="Arial" w:eastAsia="Times New Roman" w:hAnsi="Arial" w:cs="Arial"/>
          <w:kern w:val="3"/>
          <w:shd w:val="clear" w:color="auto" w:fill="FFFFFF"/>
          <w:lang w:eastAsia="zh-CN"/>
        </w:rPr>
        <w:fldChar w:fldCharType="separate"/>
      </w:r>
      <w:r w:rsidRPr="009E5F1E">
        <w:rPr>
          <w:rFonts w:ascii="Arial" w:eastAsia="Times New Roman" w:hAnsi="Arial" w:cs="Arial"/>
          <w:kern w:val="3"/>
          <w:shd w:val="clear" w:color="auto" w:fill="FFFFFF"/>
          <w:lang w:eastAsia="zh-CN"/>
        </w:rPr>
        <w:t>_____</w:t>
      </w:r>
      <w:r w:rsidRPr="009E5F1E">
        <w:rPr>
          <w:rFonts w:ascii="Arial" w:eastAsia="Times New Roman" w:hAnsi="Arial" w:cs="Arial"/>
          <w:kern w:val="3"/>
          <w:shd w:val="clear" w:color="auto" w:fill="FFFFFF"/>
          <w:lang w:eastAsia="zh-CN"/>
        </w:rPr>
        <w:fldChar w:fldCharType="end"/>
      </w:r>
      <w:r w:rsidRPr="009E5F1E">
        <w:rPr>
          <w:rFonts w:ascii="Arial" w:eastAsia="Times New Roman" w:hAnsi="Arial" w:cs="Arial"/>
          <w:kern w:val="3"/>
          <w:shd w:val="clear" w:color="auto" w:fill="FFFFFF"/>
          <w:lang w:eastAsia="zh-CN"/>
        </w:rPr>
        <w:t xml:space="preserve">» </w:t>
      </w:r>
      <w:r w:rsidRPr="009E5F1E">
        <w:rPr>
          <w:rFonts w:ascii="Arial" w:eastAsia="Times New Roman" w:hAnsi="Arial" w:cs="Arial"/>
          <w:kern w:val="3"/>
          <w:shd w:val="clear" w:color="auto" w:fill="FFFFFF"/>
          <w:lang w:eastAsia="zh-CN"/>
        </w:rPr>
        <w:fldChar w:fldCharType="begin"/>
      </w:r>
      <w:r w:rsidRPr="009E5F1E">
        <w:rPr>
          <w:rFonts w:ascii="Arial" w:eastAsia="Times New Roman" w:hAnsi="Arial" w:cs="Arial"/>
          <w:kern w:val="3"/>
          <w:shd w:val="clear" w:color="auto" w:fill="FFFFFF"/>
          <w:lang w:eastAsia="zh-CN"/>
        </w:rPr>
        <w:instrText xml:space="preserve"> FILLIN "" </w:instrText>
      </w:r>
      <w:r w:rsidRPr="009E5F1E">
        <w:rPr>
          <w:rFonts w:ascii="Arial" w:eastAsia="Times New Roman" w:hAnsi="Arial" w:cs="Arial"/>
          <w:kern w:val="3"/>
          <w:shd w:val="clear" w:color="auto" w:fill="FFFFFF"/>
          <w:lang w:eastAsia="zh-CN"/>
        </w:rPr>
        <w:fldChar w:fldCharType="separate"/>
      </w:r>
      <w:r w:rsidRPr="009E5F1E">
        <w:rPr>
          <w:rFonts w:ascii="Arial" w:eastAsia="Times New Roman" w:hAnsi="Arial" w:cs="Arial"/>
          <w:kern w:val="3"/>
          <w:shd w:val="clear" w:color="auto" w:fill="FFFFFF"/>
          <w:lang w:eastAsia="zh-CN"/>
        </w:rPr>
        <w:t>______________</w:t>
      </w:r>
      <w:r w:rsidRPr="009E5F1E">
        <w:rPr>
          <w:rFonts w:ascii="Arial" w:eastAsia="Times New Roman" w:hAnsi="Arial" w:cs="Arial"/>
          <w:kern w:val="3"/>
          <w:shd w:val="clear" w:color="auto" w:fill="FFFFFF"/>
          <w:lang w:eastAsia="zh-CN"/>
        </w:rPr>
        <w:fldChar w:fldCharType="end"/>
      </w:r>
      <w:r w:rsidRPr="009E5F1E">
        <w:rPr>
          <w:rFonts w:ascii="Arial" w:eastAsia="Times New Roman" w:hAnsi="Arial" w:cs="Arial"/>
          <w:kern w:val="3"/>
          <w:shd w:val="clear" w:color="auto" w:fill="FFFFFF"/>
          <w:lang w:eastAsia="zh-CN"/>
        </w:rPr>
        <w:t xml:space="preserve"> 20</w:t>
      </w:r>
      <w:r w:rsidR="0094170C" w:rsidRPr="009E5F1E">
        <w:rPr>
          <w:rFonts w:ascii="Arial" w:eastAsia="Times New Roman" w:hAnsi="Arial" w:cs="Arial"/>
          <w:kern w:val="3"/>
          <w:shd w:val="clear" w:color="auto" w:fill="FFFFFF"/>
          <w:lang w:eastAsia="zh-CN"/>
        </w:rPr>
        <w:t>2</w:t>
      </w:r>
      <w:r w:rsidR="008428F2" w:rsidRPr="009E5F1E">
        <w:rPr>
          <w:rFonts w:ascii="Arial" w:eastAsia="Times New Roman" w:hAnsi="Arial" w:cs="Arial"/>
          <w:kern w:val="3"/>
          <w:shd w:val="clear" w:color="auto" w:fill="FFFFFF"/>
          <w:lang w:eastAsia="zh-CN"/>
        </w:rPr>
        <w:t>__</w:t>
      </w:r>
      <w:r w:rsidRPr="009E5F1E">
        <w:rPr>
          <w:rFonts w:ascii="Arial" w:eastAsia="Times New Roman" w:hAnsi="Arial" w:cs="Arial"/>
          <w:kern w:val="3"/>
          <w:shd w:val="clear" w:color="auto" w:fill="FFFFFF"/>
          <w:lang w:eastAsia="zh-CN"/>
        </w:rPr>
        <w:t xml:space="preserve"> г.</w:t>
      </w:r>
    </w:p>
    <w:p w14:paraId="178580B0" w14:textId="1E9C75AF" w:rsidR="00304AA1" w:rsidRPr="009E5F1E" w:rsidRDefault="00304AA1" w:rsidP="00304AA1">
      <w:pPr>
        <w:widowControl w:val="0"/>
        <w:suppressAutoHyphens/>
        <w:autoSpaceDN w:val="0"/>
        <w:spacing w:after="80" w:line="240" w:lineRule="auto"/>
        <w:jc w:val="both"/>
        <w:textAlignment w:val="baseline"/>
        <w:rPr>
          <w:rFonts w:ascii="Arial" w:eastAsia="Times New Roman" w:hAnsi="Arial" w:cs="Arial"/>
          <w:kern w:val="3"/>
          <w:lang w:eastAsia="zh-CN"/>
        </w:rPr>
      </w:pPr>
      <w:r w:rsidRPr="009E5F1E">
        <w:rPr>
          <w:rFonts w:ascii="Arial" w:eastAsia="Times New Roman" w:hAnsi="Arial" w:cs="Arial"/>
          <w:bCs/>
          <w:kern w:val="3"/>
          <w:shd w:val="clear" w:color="auto" w:fill="FFFFFF"/>
          <w:lang w:eastAsia="zh-CN"/>
        </w:rPr>
        <w:t>____________________________________________________________________,</w:t>
      </w:r>
      <w:r w:rsidRPr="009E5F1E">
        <w:rPr>
          <w:rFonts w:ascii="Arial" w:eastAsia="Times New Roman" w:hAnsi="Arial" w:cs="Arial"/>
          <w:kern w:val="3"/>
          <w:shd w:val="clear" w:color="auto" w:fill="FFFFFF"/>
          <w:lang w:eastAsia="zh-CN"/>
        </w:rPr>
        <w:t xml:space="preserve"> именуемое в дальнейшем «</w:t>
      </w:r>
      <w:r w:rsidRPr="009E5F1E">
        <w:rPr>
          <w:rFonts w:ascii="Arial" w:eastAsia="Times New Roman" w:hAnsi="Arial" w:cs="Arial"/>
          <w:b/>
          <w:kern w:val="3"/>
          <w:shd w:val="clear" w:color="auto" w:fill="FFFFFF"/>
          <w:lang w:eastAsia="zh-CN"/>
        </w:rPr>
        <w:t>Заказчик</w:t>
      </w:r>
      <w:r w:rsidRPr="009E5F1E">
        <w:rPr>
          <w:rFonts w:ascii="Arial" w:eastAsia="Times New Roman" w:hAnsi="Arial" w:cs="Arial"/>
          <w:kern w:val="3"/>
          <w:shd w:val="clear" w:color="auto" w:fill="FFFFFF"/>
          <w:lang w:eastAsia="zh-CN"/>
        </w:rPr>
        <w:t>», в лице ____________________________________, действующего на основании _______________________________, и</w:t>
      </w:r>
      <w:r w:rsidRPr="009E5F1E">
        <w:rPr>
          <w:rFonts w:ascii="Arial" w:eastAsia="Times New Roman" w:hAnsi="Arial" w:cs="Arial"/>
          <w:kern w:val="3"/>
          <w:lang w:eastAsia="zh-CN"/>
        </w:rPr>
        <w:t xml:space="preserve"> </w:t>
      </w:r>
      <w:r w:rsidRPr="009E5F1E">
        <w:rPr>
          <w:rFonts w:ascii="Arial" w:eastAsia="Times New Roman" w:hAnsi="Arial" w:cs="Arial"/>
          <w:spacing w:val="-1"/>
          <w:kern w:val="3"/>
          <w:shd w:val="clear" w:color="auto" w:fill="FFFFFF"/>
          <w:lang w:eastAsia="zh-CN"/>
        </w:rPr>
        <w:t>_________________________________________</w:t>
      </w:r>
      <w:r w:rsidRPr="009E5F1E">
        <w:rPr>
          <w:rFonts w:ascii="Arial" w:eastAsia="Times New Roman" w:hAnsi="Arial" w:cs="Arial"/>
          <w:b/>
          <w:bCs/>
          <w:spacing w:val="-2"/>
          <w:kern w:val="3"/>
          <w:shd w:val="clear" w:color="auto" w:fill="FFFFFF"/>
          <w:lang w:eastAsia="zh-CN"/>
        </w:rPr>
        <w:t xml:space="preserve">, </w:t>
      </w:r>
      <w:r w:rsidRPr="009E5F1E">
        <w:rPr>
          <w:rFonts w:ascii="Arial" w:eastAsia="Times New Roman" w:hAnsi="Arial" w:cs="Arial"/>
          <w:spacing w:val="-2"/>
          <w:kern w:val="3"/>
          <w:shd w:val="clear" w:color="auto" w:fill="FFFFFF"/>
          <w:lang w:eastAsia="zh-CN"/>
        </w:rPr>
        <w:t>именуемое в дальнейшем</w:t>
      </w:r>
      <w:r w:rsidRPr="009E5F1E">
        <w:rPr>
          <w:rFonts w:ascii="Arial" w:eastAsia="Times New Roman" w:hAnsi="Arial" w:cs="Arial"/>
          <w:b/>
          <w:spacing w:val="-2"/>
          <w:kern w:val="3"/>
          <w:shd w:val="clear" w:color="auto" w:fill="FFFFFF"/>
          <w:lang w:eastAsia="zh-CN"/>
        </w:rPr>
        <w:t xml:space="preserve"> «Исполнитель»</w:t>
      </w:r>
      <w:r w:rsidRPr="009E5F1E">
        <w:rPr>
          <w:rFonts w:ascii="Arial" w:eastAsia="Times New Roman" w:hAnsi="Arial" w:cs="Arial"/>
          <w:b/>
          <w:bCs/>
          <w:spacing w:val="-2"/>
          <w:kern w:val="3"/>
          <w:shd w:val="clear" w:color="auto" w:fill="FFFFFF"/>
          <w:lang w:eastAsia="zh-CN"/>
        </w:rPr>
        <w:t xml:space="preserve">, </w:t>
      </w:r>
      <w:r w:rsidRPr="009E5F1E">
        <w:rPr>
          <w:rFonts w:ascii="Arial" w:eastAsia="Times New Roman" w:hAnsi="Arial" w:cs="Arial"/>
          <w:spacing w:val="-2"/>
          <w:kern w:val="3"/>
          <w:shd w:val="clear" w:color="auto" w:fill="FFFFFF"/>
          <w:lang w:eastAsia="zh-CN"/>
        </w:rPr>
        <w:t xml:space="preserve">в лице _______________________________________, </w:t>
      </w:r>
      <w:r w:rsidRPr="009E5F1E">
        <w:rPr>
          <w:rFonts w:ascii="Arial" w:eastAsia="Times New Roman" w:hAnsi="Arial" w:cs="Arial"/>
          <w:kern w:val="3"/>
          <w:shd w:val="clear" w:color="auto" w:fill="FFFFFF"/>
          <w:lang w:eastAsia="zh-CN"/>
        </w:rPr>
        <w:t>действующего на основании ________________________________, с другой стороны, в дальнейшем именуемые «Стороны», составили настоящий Акт о нижеследующем:</w:t>
      </w:r>
    </w:p>
    <w:p w14:paraId="77A6B0EF" w14:textId="08AD36B3" w:rsidR="00304AA1" w:rsidRPr="009E5F1E" w:rsidRDefault="00304AA1" w:rsidP="00304AA1">
      <w:pPr>
        <w:numPr>
          <w:ilvl w:val="0"/>
          <w:numId w:val="12"/>
        </w:numPr>
        <w:autoSpaceDN w:val="0"/>
        <w:spacing w:after="80" w:line="288" w:lineRule="auto"/>
        <w:jc w:val="both"/>
        <w:textAlignment w:val="baseline"/>
        <w:rPr>
          <w:rFonts w:ascii="Arial" w:eastAsia="Times New Roman" w:hAnsi="Arial" w:cs="Arial"/>
          <w:shd w:val="clear" w:color="auto" w:fill="FFFFFF"/>
          <w:lang w:eastAsia="ru-RU"/>
        </w:rPr>
      </w:pPr>
      <w:r w:rsidRPr="009E5F1E">
        <w:rPr>
          <w:rFonts w:ascii="Arial" w:eastAsia="Times New Roman" w:hAnsi="Arial" w:cs="Arial"/>
          <w:shd w:val="clear" w:color="auto" w:fill="FFFFFF"/>
          <w:lang w:eastAsia="ru-RU"/>
        </w:rPr>
        <w:t xml:space="preserve">Заказчик передает, а Исполнитель принимает в </w:t>
      </w:r>
      <w:r w:rsidR="00910DC8" w:rsidRPr="009E5F1E">
        <w:rPr>
          <w:rFonts w:ascii="Arial" w:eastAsia="Times New Roman" w:hAnsi="Arial" w:cs="Arial"/>
          <w:shd w:val="clear" w:color="auto" w:fill="FFFFFF"/>
          <w:lang w:eastAsia="ru-RU"/>
        </w:rPr>
        <w:t>сервисное обслуживание</w:t>
      </w:r>
      <w:r w:rsidRPr="009E5F1E">
        <w:rPr>
          <w:rFonts w:ascii="Arial" w:eastAsia="Times New Roman" w:hAnsi="Arial" w:cs="Arial"/>
          <w:shd w:val="clear" w:color="auto" w:fill="FFFFFF"/>
          <w:lang w:eastAsia="ru-RU"/>
        </w:rPr>
        <w:t xml:space="preserve"> для оказания услуг в рамках Договора № _________ от </w:t>
      </w:r>
      <w:r w:rsidR="009B639F" w:rsidRPr="009E5F1E">
        <w:rPr>
          <w:rFonts w:ascii="Arial" w:eastAsia="Times New Roman" w:hAnsi="Arial" w:cs="Arial"/>
          <w:shd w:val="clear" w:color="auto" w:fill="FFFFFF"/>
          <w:lang w:eastAsia="ru-RU"/>
        </w:rPr>
        <w:t>« __ » __________ 202__</w:t>
      </w:r>
      <w:r w:rsidRPr="009E5F1E">
        <w:rPr>
          <w:rFonts w:ascii="Arial" w:eastAsia="Times New Roman" w:hAnsi="Arial" w:cs="Arial"/>
          <w:shd w:val="clear" w:color="auto" w:fill="FFFFFF"/>
          <w:lang w:eastAsia="ru-RU"/>
        </w:rPr>
        <w:t xml:space="preserve"> г.:</w:t>
      </w:r>
    </w:p>
    <w:tbl>
      <w:tblPr>
        <w:tblW w:w="10245"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7"/>
        <w:gridCol w:w="2874"/>
        <w:gridCol w:w="1985"/>
        <w:gridCol w:w="2148"/>
        <w:gridCol w:w="1112"/>
        <w:gridCol w:w="1559"/>
      </w:tblGrid>
      <w:tr w:rsidR="00304AA1" w:rsidRPr="009E5F1E" w14:paraId="47381ECE" w14:textId="77777777" w:rsidTr="00AB1C2C">
        <w:tc>
          <w:tcPr>
            <w:tcW w:w="567" w:type="dxa"/>
            <w:tcMar>
              <w:top w:w="0" w:type="dxa"/>
              <w:left w:w="108" w:type="dxa"/>
              <w:bottom w:w="0" w:type="dxa"/>
              <w:right w:w="108" w:type="dxa"/>
            </w:tcMar>
          </w:tcPr>
          <w:p w14:paraId="50DEA839" w14:textId="77777777" w:rsidR="00304AA1" w:rsidRPr="009E5F1E" w:rsidRDefault="00304AA1" w:rsidP="00304AA1">
            <w:pPr>
              <w:spacing w:after="0" w:line="240" w:lineRule="auto"/>
              <w:contextualSpacing/>
              <w:jc w:val="center"/>
              <w:rPr>
                <w:rFonts w:ascii="Arial" w:eastAsia="Times New Roman" w:hAnsi="Arial" w:cs="Arial"/>
                <w:b/>
                <w:shd w:val="clear" w:color="auto" w:fill="FFFFFF"/>
                <w:lang w:eastAsia="ru-RU"/>
              </w:rPr>
            </w:pPr>
            <w:r w:rsidRPr="009E5F1E">
              <w:rPr>
                <w:rFonts w:ascii="Arial" w:eastAsia="Times New Roman" w:hAnsi="Arial" w:cs="Arial"/>
                <w:b/>
                <w:shd w:val="clear" w:color="auto" w:fill="FFFFFF"/>
                <w:lang w:eastAsia="ru-RU"/>
              </w:rPr>
              <w:t>№</w:t>
            </w:r>
          </w:p>
        </w:tc>
        <w:tc>
          <w:tcPr>
            <w:tcW w:w="2874" w:type="dxa"/>
            <w:tcMar>
              <w:top w:w="0" w:type="dxa"/>
              <w:left w:w="108" w:type="dxa"/>
              <w:bottom w:w="0" w:type="dxa"/>
              <w:right w:w="108" w:type="dxa"/>
            </w:tcMar>
          </w:tcPr>
          <w:p w14:paraId="08E88606" w14:textId="77777777" w:rsidR="00304AA1" w:rsidRPr="009E5F1E" w:rsidRDefault="00304AA1" w:rsidP="00304AA1">
            <w:pPr>
              <w:spacing w:after="0" w:line="240" w:lineRule="auto"/>
              <w:contextualSpacing/>
              <w:jc w:val="center"/>
              <w:rPr>
                <w:rFonts w:ascii="Arial" w:eastAsia="Times New Roman" w:hAnsi="Arial" w:cs="Arial"/>
                <w:b/>
                <w:shd w:val="clear" w:color="auto" w:fill="FFFFFF"/>
                <w:lang w:eastAsia="ru-RU"/>
              </w:rPr>
            </w:pPr>
            <w:r w:rsidRPr="009E5F1E">
              <w:rPr>
                <w:rFonts w:ascii="Arial" w:eastAsia="Times New Roman" w:hAnsi="Arial" w:cs="Arial"/>
                <w:b/>
                <w:shd w:val="clear" w:color="auto" w:fill="FFFFFF"/>
                <w:lang w:eastAsia="ru-RU"/>
              </w:rPr>
              <w:t>Наименование</w:t>
            </w:r>
          </w:p>
        </w:tc>
        <w:tc>
          <w:tcPr>
            <w:tcW w:w="1985" w:type="dxa"/>
            <w:tcMar>
              <w:top w:w="0" w:type="dxa"/>
              <w:left w:w="108" w:type="dxa"/>
              <w:bottom w:w="0" w:type="dxa"/>
              <w:right w:w="108" w:type="dxa"/>
            </w:tcMar>
          </w:tcPr>
          <w:p w14:paraId="5B6A5C8F" w14:textId="77777777" w:rsidR="00304AA1" w:rsidRPr="009E5F1E" w:rsidRDefault="00304AA1" w:rsidP="00304AA1">
            <w:pPr>
              <w:spacing w:after="0" w:line="240" w:lineRule="auto"/>
              <w:contextualSpacing/>
              <w:jc w:val="center"/>
              <w:rPr>
                <w:rFonts w:ascii="Arial" w:eastAsia="Times New Roman" w:hAnsi="Arial" w:cs="Arial"/>
                <w:b/>
                <w:shd w:val="clear" w:color="auto" w:fill="FFFFFF"/>
                <w:lang w:eastAsia="ru-RU"/>
              </w:rPr>
            </w:pPr>
            <w:r w:rsidRPr="009E5F1E">
              <w:rPr>
                <w:rFonts w:ascii="Arial" w:eastAsia="Times New Roman" w:hAnsi="Arial" w:cs="Arial"/>
                <w:b/>
                <w:shd w:val="clear" w:color="auto" w:fill="FFFFFF"/>
                <w:lang w:eastAsia="ru-RU"/>
              </w:rPr>
              <w:t>Идентифика-ционные данные</w:t>
            </w:r>
          </w:p>
        </w:tc>
        <w:tc>
          <w:tcPr>
            <w:tcW w:w="2148" w:type="dxa"/>
            <w:tcMar>
              <w:top w:w="0" w:type="dxa"/>
              <w:left w:w="108" w:type="dxa"/>
              <w:bottom w:w="0" w:type="dxa"/>
              <w:right w:w="108" w:type="dxa"/>
            </w:tcMar>
          </w:tcPr>
          <w:p w14:paraId="1A6DC5A0" w14:textId="77777777" w:rsidR="00304AA1" w:rsidRPr="009E5F1E" w:rsidRDefault="00304AA1" w:rsidP="00304AA1">
            <w:pPr>
              <w:spacing w:after="0" w:line="240" w:lineRule="auto"/>
              <w:contextualSpacing/>
              <w:jc w:val="center"/>
              <w:rPr>
                <w:rFonts w:ascii="Arial" w:eastAsia="Times New Roman" w:hAnsi="Arial" w:cs="Arial"/>
                <w:b/>
                <w:shd w:val="clear" w:color="auto" w:fill="FFFFFF"/>
                <w:lang w:eastAsia="ru-RU"/>
              </w:rPr>
            </w:pPr>
            <w:r w:rsidRPr="009E5F1E">
              <w:rPr>
                <w:rFonts w:ascii="Arial" w:eastAsia="Times New Roman" w:hAnsi="Arial" w:cs="Arial"/>
                <w:b/>
                <w:shd w:val="clear" w:color="auto" w:fill="FFFFFF"/>
                <w:lang w:eastAsia="ru-RU"/>
              </w:rPr>
              <w:t>Местонахож-дение на Объекте</w:t>
            </w:r>
          </w:p>
        </w:tc>
        <w:tc>
          <w:tcPr>
            <w:tcW w:w="1112" w:type="dxa"/>
            <w:tcMar>
              <w:top w:w="0" w:type="dxa"/>
              <w:left w:w="108" w:type="dxa"/>
              <w:bottom w:w="0" w:type="dxa"/>
              <w:right w:w="108" w:type="dxa"/>
            </w:tcMar>
          </w:tcPr>
          <w:p w14:paraId="00433F48" w14:textId="77777777" w:rsidR="00304AA1" w:rsidRPr="009E5F1E" w:rsidRDefault="00304AA1" w:rsidP="00304AA1">
            <w:pPr>
              <w:spacing w:after="0" w:line="240" w:lineRule="auto"/>
              <w:contextualSpacing/>
              <w:jc w:val="center"/>
              <w:rPr>
                <w:rFonts w:ascii="Arial" w:eastAsia="Times New Roman" w:hAnsi="Arial" w:cs="Arial"/>
                <w:b/>
                <w:shd w:val="clear" w:color="auto" w:fill="FFFFFF"/>
                <w:lang w:eastAsia="ru-RU"/>
              </w:rPr>
            </w:pPr>
            <w:r w:rsidRPr="009E5F1E">
              <w:rPr>
                <w:rFonts w:ascii="Arial" w:eastAsia="Times New Roman" w:hAnsi="Arial" w:cs="Arial"/>
                <w:b/>
                <w:shd w:val="clear" w:color="auto" w:fill="FFFFFF"/>
                <w:lang w:eastAsia="ru-RU"/>
              </w:rPr>
              <w:t>Коли-чество</w:t>
            </w:r>
          </w:p>
        </w:tc>
        <w:tc>
          <w:tcPr>
            <w:tcW w:w="1559" w:type="dxa"/>
            <w:tcMar>
              <w:top w:w="0" w:type="dxa"/>
              <w:left w:w="108" w:type="dxa"/>
              <w:bottom w:w="0" w:type="dxa"/>
              <w:right w:w="108" w:type="dxa"/>
            </w:tcMar>
          </w:tcPr>
          <w:p w14:paraId="2EDF4A74" w14:textId="77777777" w:rsidR="00304AA1" w:rsidRPr="009E5F1E" w:rsidRDefault="00304AA1" w:rsidP="00304AA1">
            <w:pPr>
              <w:spacing w:after="0" w:line="240" w:lineRule="auto"/>
              <w:contextualSpacing/>
              <w:jc w:val="center"/>
              <w:rPr>
                <w:rFonts w:ascii="Arial" w:eastAsia="Times New Roman" w:hAnsi="Arial" w:cs="Arial"/>
                <w:b/>
                <w:shd w:val="clear" w:color="auto" w:fill="FFFFFF"/>
                <w:lang w:eastAsia="ru-RU"/>
              </w:rPr>
            </w:pPr>
            <w:r w:rsidRPr="009E5F1E">
              <w:rPr>
                <w:rFonts w:ascii="Arial" w:eastAsia="Times New Roman" w:hAnsi="Arial" w:cs="Arial"/>
                <w:b/>
                <w:shd w:val="clear" w:color="auto" w:fill="FFFFFF"/>
                <w:lang w:eastAsia="ru-RU"/>
              </w:rPr>
              <w:t>Факти-ческое состояние</w:t>
            </w:r>
          </w:p>
        </w:tc>
      </w:tr>
      <w:tr w:rsidR="00304AA1" w:rsidRPr="009E5F1E" w14:paraId="3C87A3CE" w14:textId="77777777" w:rsidTr="00AB1C2C">
        <w:tc>
          <w:tcPr>
            <w:tcW w:w="567" w:type="dxa"/>
            <w:tcMar>
              <w:top w:w="0" w:type="dxa"/>
              <w:left w:w="108" w:type="dxa"/>
              <w:bottom w:w="0" w:type="dxa"/>
              <w:right w:w="108" w:type="dxa"/>
            </w:tcMar>
          </w:tcPr>
          <w:p w14:paraId="4F02A4D2"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2874" w:type="dxa"/>
            <w:tcMar>
              <w:top w:w="0" w:type="dxa"/>
              <w:left w:w="108" w:type="dxa"/>
              <w:bottom w:w="0" w:type="dxa"/>
              <w:right w:w="108" w:type="dxa"/>
            </w:tcMar>
          </w:tcPr>
          <w:p w14:paraId="3379D9EA"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985" w:type="dxa"/>
            <w:tcMar>
              <w:top w:w="0" w:type="dxa"/>
              <w:left w:w="108" w:type="dxa"/>
              <w:bottom w:w="0" w:type="dxa"/>
              <w:right w:w="108" w:type="dxa"/>
            </w:tcMar>
          </w:tcPr>
          <w:p w14:paraId="64A9C6BD"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2148" w:type="dxa"/>
            <w:tcMar>
              <w:top w:w="0" w:type="dxa"/>
              <w:left w:w="108" w:type="dxa"/>
              <w:bottom w:w="0" w:type="dxa"/>
              <w:right w:w="108" w:type="dxa"/>
            </w:tcMar>
          </w:tcPr>
          <w:p w14:paraId="603A2D9B"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112" w:type="dxa"/>
            <w:tcMar>
              <w:top w:w="0" w:type="dxa"/>
              <w:left w:w="108" w:type="dxa"/>
              <w:bottom w:w="0" w:type="dxa"/>
              <w:right w:w="108" w:type="dxa"/>
            </w:tcMar>
          </w:tcPr>
          <w:p w14:paraId="32F47132"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559" w:type="dxa"/>
            <w:tcMar>
              <w:top w:w="0" w:type="dxa"/>
              <w:left w:w="108" w:type="dxa"/>
              <w:bottom w:w="0" w:type="dxa"/>
              <w:right w:w="108" w:type="dxa"/>
            </w:tcMar>
          </w:tcPr>
          <w:p w14:paraId="66A7557E"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r>
      <w:tr w:rsidR="00304AA1" w:rsidRPr="009E5F1E" w14:paraId="43C551FA" w14:textId="77777777" w:rsidTr="00AB1C2C">
        <w:tc>
          <w:tcPr>
            <w:tcW w:w="567" w:type="dxa"/>
            <w:tcMar>
              <w:top w:w="0" w:type="dxa"/>
              <w:left w:w="108" w:type="dxa"/>
              <w:bottom w:w="0" w:type="dxa"/>
              <w:right w:w="108" w:type="dxa"/>
            </w:tcMar>
          </w:tcPr>
          <w:p w14:paraId="3AA3F84B"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2874" w:type="dxa"/>
            <w:tcMar>
              <w:top w:w="0" w:type="dxa"/>
              <w:left w:w="108" w:type="dxa"/>
              <w:bottom w:w="0" w:type="dxa"/>
              <w:right w:w="108" w:type="dxa"/>
            </w:tcMar>
          </w:tcPr>
          <w:p w14:paraId="3F7922A6"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985" w:type="dxa"/>
            <w:tcMar>
              <w:top w:w="0" w:type="dxa"/>
              <w:left w:w="108" w:type="dxa"/>
              <w:bottom w:w="0" w:type="dxa"/>
              <w:right w:w="108" w:type="dxa"/>
            </w:tcMar>
          </w:tcPr>
          <w:p w14:paraId="25330622"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2148" w:type="dxa"/>
            <w:tcMar>
              <w:top w:w="0" w:type="dxa"/>
              <w:left w:w="108" w:type="dxa"/>
              <w:bottom w:w="0" w:type="dxa"/>
              <w:right w:w="108" w:type="dxa"/>
            </w:tcMar>
          </w:tcPr>
          <w:p w14:paraId="317F194C"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112" w:type="dxa"/>
            <w:tcMar>
              <w:top w:w="0" w:type="dxa"/>
              <w:left w:w="108" w:type="dxa"/>
              <w:bottom w:w="0" w:type="dxa"/>
              <w:right w:w="108" w:type="dxa"/>
            </w:tcMar>
          </w:tcPr>
          <w:p w14:paraId="73FA555E"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559" w:type="dxa"/>
            <w:tcMar>
              <w:top w:w="0" w:type="dxa"/>
              <w:left w:w="108" w:type="dxa"/>
              <w:bottom w:w="0" w:type="dxa"/>
              <w:right w:w="108" w:type="dxa"/>
            </w:tcMar>
          </w:tcPr>
          <w:p w14:paraId="65A9F267" w14:textId="77777777" w:rsidR="00304AA1" w:rsidRPr="009E5F1E" w:rsidRDefault="00304AA1" w:rsidP="00304AA1">
            <w:pPr>
              <w:snapToGrid w:val="0"/>
              <w:spacing w:after="0" w:line="240" w:lineRule="auto"/>
              <w:contextualSpacing/>
              <w:rPr>
                <w:rFonts w:ascii="Arial" w:eastAsia="Times New Roman" w:hAnsi="Arial" w:cs="Arial"/>
                <w:shd w:val="clear" w:color="auto" w:fill="FFFFFF"/>
                <w:lang w:eastAsia="ru-RU"/>
              </w:rPr>
            </w:pPr>
          </w:p>
        </w:tc>
      </w:tr>
    </w:tbl>
    <w:p w14:paraId="03E6C7A1" w14:textId="77777777" w:rsidR="00304AA1" w:rsidRPr="009E5F1E" w:rsidRDefault="00304AA1" w:rsidP="00304AA1">
      <w:pPr>
        <w:spacing w:after="0" w:line="240" w:lineRule="auto"/>
        <w:contextualSpacing/>
        <w:rPr>
          <w:rFonts w:ascii="Arial" w:eastAsia="Times New Roman" w:hAnsi="Arial" w:cs="Arial"/>
          <w:shd w:val="clear" w:color="auto" w:fill="FFFFFF"/>
          <w:lang w:eastAsia="ru-RU"/>
        </w:rPr>
      </w:pPr>
      <w:r w:rsidRPr="009E5F1E">
        <w:rPr>
          <w:rFonts w:ascii="Arial" w:eastAsia="Times New Roman" w:hAnsi="Arial" w:cs="Arial"/>
          <w:shd w:val="clear" w:color="auto" w:fill="FFFFFF"/>
          <w:lang w:eastAsia="ru-RU"/>
        </w:rPr>
        <w:t>2. Стороны обязуются составить Дефектную ведомость в отношении систем/сетей/оборудования в течение _____________________ дней с даты подписания настоящего акта.</w:t>
      </w:r>
    </w:p>
    <w:p w14:paraId="47851CDE" w14:textId="0AA7902D" w:rsidR="00304AA1" w:rsidRPr="009E5F1E" w:rsidRDefault="00304AA1" w:rsidP="00304AA1">
      <w:pPr>
        <w:spacing w:after="0" w:line="240" w:lineRule="auto"/>
        <w:contextualSpacing/>
        <w:rPr>
          <w:rFonts w:ascii="Arial" w:eastAsia="Times New Roman" w:hAnsi="Arial" w:cs="Arial"/>
          <w:shd w:val="clear" w:color="auto" w:fill="FFFFFF"/>
          <w:lang w:eastAsia="ru-RU"/>
        </w:rPr>
      </w:pPr>
      <w:r w:rsidRPr="009E5F1E">
        <w:rPr>
          <w:rFonts w:ascii="Arial" w:eastAsia="Times New Roman" w:hAnsi="Arial" w:cs="Arial"/>
          <w:shd w:val="clear" w:color="auto" w:fill="FFFFFF"/>
          <w:lang w:eastAsia="ru-RU"/>
        </w:rPr>
        <w:t>3. Особые отметки: _____________________________________________________________________________________________________________________________________________________________________________________________________________________________________________</w:t>
      </w:r>
      <w:r w:rsidR="002D6F8E" w:rsidRPr="009E5F1E">
        <w:rPr>
          <w:rFonts w:ascii="Arial" w:eastAsia="Times New Roman" w:hAnsi="Arial" w:cs="Arial"/>
          <w:shd w:val="clear" w:color="auto" w:fill="FFFFFF"/>
          <w:lang w:eastAsia="ru-RU"/>
        </w:rPr>
        <w:t>____________</w:t>
      </w:r>
    </w:p>
    <w:p w14:paraId="58B13F06" w14:textId="21D6B0F7" w:rsidR="00304AA1" w:rsidRPr="009E5F1E" w:rsidRDefault="00304AA1" w:rsidP="00304AA1">
      <w:pPr>
        <w:spacing w:after="0" w:line="240" w:lineRule="auto"/>
        <w:contextualSpacing/>
        <w:rPr>
          <w:rFonts w:ascii="Arial" w:eastAsia="Times New Roman" w:hAnsi="Arial" w:cs="Arial"/>
          <w:shd w:val="clear" w:color="auto" w:fill="FFFFFF"/>
          <w:lang w:eastAsia="ru-RU"/>
        </w:rPr>
      </w:pPr>
      <w:r w:rsidRPr="009E5F1E">
        <w:rPr>
          <w:rFonts w:ascii="Arial" w:eastAsia="Times New Roman" w:hAnsi="Arial" w:cs="Arial"/>
          <w:shd w:val="clear" w:color="auto" w:fill="FFFFFF"/>
          <w:lang w:eastAsia="ru-RU"/>
        </w:rPr>
        <w:t>________________________________________________________________________________________________________________________________________________________</w:t>
      </w:r>
      <w:r w:rsidR="002D6F8E" w:rsidRPr="009E5F1E">
        <w:rPr>
          <w:rFonts w:ascii="Arial" w:eastAsia="Times New Roman" w:hAnsi="Arial" w:cs="Arial"/>
          <w:shd w:val="clear" w:color="auto" w:fill="FFFFFF"/>
          <w:lang w:eastAsia="ru-RU"/>
        </w:rPr>
        <w:t>______________</w:t>
      </w:r>
    </w:p>
    <w:p w14:paraId="22CBA2DF" w14:textId="554CF188" w:rsidR="00304AA1" w:rsidRPr="009E5F1E" w:rsidRDefault="00304AA1" w:rsidP="00304AA1">
      <w:pPr>
        <w:spacing w:after="0" w:line="240" w:lineRule="auto"/>
        <w:contextualSpacing/>
        <w:rPr>
          <w:rFonts w:ascii="Arial" w:eastAsia="Times New Roman" w:hAnsi="Arial" w:cs="Arial"/>
          <w:shd w:val="clear" w:color="auto" w:fill="FFFFFF"/>
          <w:lang w:eastAsia="ru-RU"/>
        </w:rPr>
      </w:pPr>
      <w:r w:rsidRPr="009E5F1E">
        <w:rPr>
          <w:rFonts w:ascii="Arial" w:eastAsia="Times New Roman" w:hAnsi="Arial" w:cs="Arial"/>
          <w:shd w:val="clear" w:color="auto" w:fill="FFFFFF"/>
          <w:lang w:eastAsia="ru-RU"/>
        </w:rPr>
        <w:t>4. Настоящий акт составлен в двух экземплярах, имеющих одинаковую юридическую силу, по одному для каждой из сторон.</w:t>
      </w:r>
    </w:p>
    <w:p w14:paraId="793408BE" w14:textId="77777777" w:rsidR="00304AA1" w:rsidRPr="009E5F1E" w:rsidRDefault="00304AA1" w:rsidP="00304AA1">
      <w:pPr>
        <w:spacing w:after="0" w:line="240" w:lineRule="auto"/>
        <w:contextualSpacing/>
        <w:rPr>
          <w:rFonts w:ascii="Arial" w:eastAsia="Times New Roman" w:hAnsi="Arial" w:cs="Arial"/>
          <w:shd w:val="clear" w:color="auto" w:fill="FFFFFF"/>
          <w:lang w:eastAsia="ru-RU"/>
        </w:rPr>
      </w:pPr>
    </w:p>
    <w:tbl>
      <w:tblPr>
        <w:tblW w:w="10678" w:type="dxa"/>
        <w:tblLayout w:type="fixed"/>
        <w:tblCellMar>
          <w:left w:w="10" w:type="dxa"/>
          <w:right w:w="10" w:type="dxa"/>
        </w:tblCellMar>
        <w:tblLook w:val="0000" w:firstRow="0" w:lastRow="0" w:firstColumn="0" w:lastColumn="0" w:noHBand="0" w:noVBand="0"/>
      </w:tblPr>
      <w:tblGrid>
        <w:gridCol w:w="5818"/>
        <w:gridCol w:w="4860"/>
      </w:tblGrid>
      <w:tr w:rsidR="00304AA1" w:rsidRPr="009E5F1E" w14:paraId="4887E1CD" w14:textId="77777777" w:rsidTr="00FC24EA">
        <w:trPr>
          <w:trHeight w:val="23"/>
        </w:trPr>
        <w:tc>
          <w:tcPr>
            <w:tcW w:w="5818" w:type="dxa"/>
            <w:tcMar>
              <w:top w:w="0" w:type="dxa"/>
              <w:left w:w="70" w:type="dxa"/>
              <w:bottom w:w="0" w:type="dxa"/>
              <w:right w:w="70" w:type="dxa"/>
            </w:tcMar>
          </w:tcPr>
          <w:p w14:paraId="5C406904" w14:textId="77777777" w:rsidR="00304AA1" w:rsidRPr="009E5F1E" w:rsidRDefault="00304AA1" w:rsidP="00304AA1">
            <w:pPr>
              <w:widowControl w:val="0"/>
              <w:suppressAutoHyphens/>
              <w:autoSpaceDN w:val="0"/>
              <w:spacing w:after="80" w:line="240" w:lineRule="auto"/>
              <w:ind w:firstLine="22"/>
              <w:textAlignment w:val="baseline"/>
              <w:rPr>
                <w:rFonts w:ascii="Arial" w:eastAsia="Times New Roman" w:hAnsi="Arial" w:cs="Arial"/>
                <w:b/>
                <w:kern w:val="3"/>
                <w:shd w:val="clear" w:color="auto" w:fill="FFFFFF"/>
                <w:lang w:eastAsia="zh-CN"/>
              </w:rPr>
            </w:pPr>
          </w:p>
          <w:p w14:paraId="2E09B25E" w14:textId="77777777" w:rsidR="00304AA1" w:rsidRPr="009E5F1E" w:rsidRDefault="00304AA1" w:rsidP="00304AA1">
            <w:pPr>
              <w:widowControl w:val="0"/>
              <w:suppressAutoHyphens/>
              <w:autoSpaceDN w:val="0"/>
              <w:spacing w:after="80" w:line="240" w:lineRule="auto"/>
              <w:ind w:firstLine="22"/>
              <w:textAlignment w:val="baseline"/>
              <w:rPr>
                <w:rFonts w:ascii="Arial" w:eastAsia="Times New Roman" w:hAnsi="Arial" w:cs="Arial"/>
                <w:b/>
                <w:kern w:val="3"/>
                <w:shd w:val="clear" w:color="auto" w:fill="FFFFFF"/>
                <w:lang w:eastAsia="zh-CN"/>
              </w:rPr>
            </w:pPr>
            <w:r w:rsidRPr="009E5F1E">
              <w:rPr>
                <w:rFonts w:ascii="Arial" w:eastAsia="Times New Roman" w:hAnsi="Arial" w:cs="Arial"/>
                <w:b/>
                <w:kern w:val="3"/>
                <w:shd w:val="clear" w:color="auto" w:fill="FFFFFF"/>
                <w:lang w:eastAsia="zh-CN"/>
              </w:rPr>
              <w:t>От Заказчика:</w:t>
            </w:r>
          </w:p>
          <w:p w14:paraId="450C99EA" w14:textId="77777777" w:rsidR="00304AA1" w:rsidRPr="009E5F1E" w:rsidRDefault="00304AA1" w:rsidP="00304AA1">
            <w:pPr>
              <w:widowControl w:val="0"/>
              <w:suppressAutoHyphens/>
              <w:autoSpaceDN w:val="0"/>
              <w:spacing w:after="80" w:line="240" w:lineRule="auto"/>
              <w:ind w:firstLine="22"/>
              <w:textAlignment w:val="baseline"/>
              <w:rPr>
                <w:rFonts w:ascii="Arial" w:eastAsia="Times New Roman" w:hAnsi="Arial" w:cs="Arial"/>
                <w:b/>
                <w:kern w:val="3"/>
                <w:shd w:val="clear" w:color="auto" w:fill="FFFFFF"/>
                <w:lang w:eastAsia="zh-CN"/>
              </w:rPr>
            </w:pPr>
          </w:p>
          <w:p w14:paraId="17F83F1C" w14:textId="77777777" w:rsidR="00304AA1" w:rsidRPr="009E5F1E" w:rsidRDefault="00304AA1" w:rsidP="00304AA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9E5F1E">
              <w:rPr>
                <w:rFonts w:ascii="Arial" w:eastAsia="Times New Roman" w:hAnsi="Arial" w:cs="Arial"/>
                <w:kern w:val="3"/>
                <w:shd w:val="clear" w:color="auto" w:fill="FFFFFF"/>
                <w:lang w:eastAsia="zh-CN"/>
              </w:rPr>
              <w:t xml:space="preserve">______________ </w:t>
            </w:r>
            <w:r w:rsidRPr="009E5F1E">
              <w:rPr>
                <w:rFonts w:ascii="Arial" w:eastAsia="Times New Roman" w:hAnsi="Arial" w:cs="Arial"/>
                <w:kern w:val="3"/>
                <w:shd w:val="clear" w:color="auto" w:fill="FFFFFF"/>
                <w:lang w:eastAsia="zh-CN"/>
              </w:rPr>
              <w:fldChar w:fldCharType="begin"/>
            </w:r>
            <w:r w:rsidRPr="009E5F1E">
              <w:rPr>
                <w:rFonts w:ascii="Arial" w:eastAsia="Times New Roman" w:hAnsi="Arial" w:cs="Arial"/>
                <w:kern w:val="3"/>
                <w:shd w:val="clear" w:color="auto" w:fill="FFFFFF"/>
                <w:lang w:eastAsia="zh-CN"/>
              </w:rPr>
              <w:instrText xml:space="preserve"> FILLIN "" </w:instrText>
            </w:r>
            <w:r w:rsidRPr="009E5F1E">
              <w:rPr>
                <w:rFonts w:ascii="Arial" w:eastAsia="Times New Roman" w:hAnsi="Arial" w:cs="Arial"/>
                <w:kern w:val="3"/>
                <w:shd w:val="clear" w:color="auto" w:fill="FFFFFF"/>
                <w:lang w:eastAsia="zh-CN"/>
              </w:rPr>
              <w:fldChar w:fldCharType="separate"/>
            </w:r>
            <w:r w:rsidRPr="009E5F1E">
              <w:rPr>
                <w:rFonts w:ascii="Arial" w:eastAsia="Times New Roman" w:hAnsi="Arial" w:cs="Arial"/>
                <w:kern w:val="3"/>
                <w:shd w:val="clear" w:color="auto" w:fill="FFFFFF"/>
                <w:lang w:eastAsia="zh-CN"/>
              </w:rPr>
              <w:t>(__________________)</w:t>
            </w:r>
            <w:r w:rsidRPr="009E5F1E">
              <w:rPr>
                <w:rFonts w:ascii="Arial" w:eastAsia="Times New Roman" w:hAnsi="Arial" w:cs="Arial"/>
                <w:kern w:val="3"/>
                <w:shd w:val="clear" w:color="auto" w:fill="FFFFFF"/>
                <w:lang w:eastAsia="zh-CN"/>
              </w:rPr>
              <w:fldChar w:fldCharType="end"/>
            </w:r>
            <w:r w:rsidRPr="009E5F1E">
              <w:rPr>
                <w:rFonts w:ascii="Arial" w:eastAsia="Times New Roman" w:hAnsi="Arial" w:cs="Arial"/>
                <w:bCs/>
                <w:kern w:val="3"/>
                <w:shd w:val="clear" w:color="auto" w:fill="FFFFFF"/>
                <w:lang w:eastAsia="zh-CN"/>
              </w:rPr>
              <w:t xml:space="preserve"> </w:t>
            </w:r>
            <w:r w:rsidRPr="009E5F1E">
              <w:rPr>
                <w:rFonts w:ascii="Arial" w:eastAsia="Times New Roman" w:hAnsi="Arial" w:cs="Arial"/>
                <w:kern w:val="3"/>
                <w:shd w:val="clear" w:color="auto" w:fill="FFFFFF"/>
                <w:lang w:eastAsia="zh-CN"/>
              </w:rPr>
              <w:t xml:space="preserve">       </w:t>
            </w:r>
          </w:p>
          <w:p w14:paraId="0F7970B7" w14:textId="735B7DDB" w:rsidR="00304AA1" w:rsidRPr="009E5F1E" w:rsidRDefault="00304AA1" w:rsidP="00304AA1">
            <w:pPr>
              <w:widowControl w:val="0"/>
              <w:suppressAutoHyphens/>
              <w:autoSpaceDN w:val="0"/>
              <w:spacing w:after="80" w:line="240" w:lineRule="auto"/>
              <w:textAlignment w:val="baseline"/>
              <w:rPr>
                <w:rFonts w:ascii="Arial" w:eastAsia="Times New Roman" w:hAnsi="Arial" w:cs="Arial"/>
                <w:kern w:val="3"/>
                <w:lang w:eastAsia="zh-CN"/>
              </w:rPr>
            </w:pPr>
            <w:r w:rsidRPr="009E5F1E">
              <w:rPr>
                <w:rFonts w:ascii="Arial" w:eastAsia="Times New Roman" w:hAnsi="Arial" w:cs="Arial"/>
                <w:kern w:val="3"/>
                <w:shd w:val="clear" w:color="auto" w:fill="FFFFFF"/>
                <w:lang w:eastAsia="zh-CN"/>
              </w:rPr>
              <w:t xml:space="preserve"> м.п.</w:t>
            </w:r>
          </w:p>
        </w:tc>
        <w:tc>
          <w:tcPr>
            <w:tcW w:w="4860" w:type="dxa"/>
            <w:tcMar>
              <w:top w:w="0" w:type="dxa"/>
              <w:left w:w="70" w:type="dxa"/>
              <w:bottom w:w="0" w:type="dxa"/>
              <w:right w:w="70" w:type="dxa"/>
            </w:tcMar>
          </w:tcPr>
          <w:p w14:paraId="40E5D3A1" w14:textId="77777777" w:rsidR="00304AA1" w:rsidRPr="009E5F1E" w:rsidRDefault="00304AA1" w:rsidP="00304AA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4BF49557" w14:textId="77777777" w:rsidR="00304AA1" w:rsidRPr="009E5F1E" w:rsidRDefault="00304AA1" w:rsidP="00304AA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9E5F1E">
              <w:rPr>
                <w:rFonts w:ascii="Arial" w:eastAsia="Times New Roman" w:hAnsi="Arial" w:cs="Arial"/>
                <w:b/>
                <w:kern w:val="3"/>
                <w:shd w:val="clear" w:color="auto" w:fill="FFFFFF"/>
                <w:lang w:eastAsia="zh-CN"/>
              </w:rPr>
              <w:t>От Исполнителя:</w:t>
            </w:r>
          </w:p>
          <w:p w14:paraId="0111F9E2" w14:textId="77777777" w:rsidR="00304AA1" w:rsidRPr="009E5F1E" w:rsidRDefault="00304AA1" w:rsidP="00304AA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0D908483" w14:textId="77777777" w:rsidR="00304AA1" w:rsidRPr="009E5F1E" w:rsidRDefault="00304AA1" w:rsidP="00304AA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9E5F1E">
              <w:rPr>
                <w:rFonts w:ascii="Arial" w:eastAsia="Times New Roman" w:hAnsi="Arial" w:cs="Arial"/>
                <w:kern w:val="3"/>
                <w:shd w:val="clear" w:color="auto" w:fill="FFFFFF"/>
                <w:lang w:eastAsia="zh-CN"/>
              </w:rPr>
              <w:t xml:space="preserve">_____________ </w:t>
            </w:r>
            <w:r w:rsidRPr="009E5F1E">
              <w:rPr>
                <w:rFonts w:ascii="Arial" w:eastAsia="Times New Roman" w:hAnsi="Arial" w:cs="Arial"/>
                <w:kern w:val="3"/>
                <w:shd w:val="clear" w:color="auto" w:fill="FFFFFF"/>
                <w:lang w:eastAsia="zh-CN"/>
              </w:rPr>
              <w:fldChar w:fldCharType="begin"/>
            </w:r>
            <w:r w:rsidRPr="009E5F1E">
              <w:rPr>
                <w:rFonts w:ascii="Arial" w:eastAsia="Times New Roman" w:hAnsi="Arial" w:cs="Arial"/>
                <w:kern w:val="3"/>
                <w:shd w:val="clear" w:color="auto" w:fill="FFFFFF"/>
                <w:lang w:eastAsia="zh-CN"/>
              </w:rPr>
              <w:instrText xml:space="preserve"> FILLIN "" </w:instrText>
            </w:r>
            <w:r w:rsidRPr="009E5F1E">
              <w:rPr>
                <w:rFonts w:ascii="Arial" w:eastAsia="Times New Roman" w:hAnsi="Arial" w:cs="Arial"/>
                <w:kern w:val="3"/>
                <w:shd w:val="clear" w:color="auto" w:fill="FFFFFF"/>
                <w:lang w:eastAsia="zh-CN"/>
              </w:rPr>
              <w:fldChar w:fldCharType="separate"/>
            </w:r>
            <w:r w:rsidRPr="009E5F1E">
              <w:rPr>
                <w:rFonts w:ascii="Arial" w:eastAsia="Times New Roman" w:hAnsi="Arial" w:cs="Arial"/>
                <w:kern w:val="3"/>
                <w:shd w:val="clear" w:color="auto" w:fill="FFFFFF"/>
                <w:lang w:eastAsia="zh-CN"/>
              </w:rPr>
              <w:t>(__________________)</w:t>
            </w:r>
            <w:r w:rsidRPr="009E5F1E">
              <w:rPr>
                <w:rFonts w:ascii="Arial" w:eastAsia="Times New Roman" w:hAnsi="Arial" w:cs="Arial"/>
                <w:kern w:val="3"/>
                <w:shd w:val="clear" w:color="auto" w:fill="FFFFFF"/>
                <w:lang w:eastAsia="zh-CN"/>
              </w:rPr>
              <w:fldChar w:fldCharType="end"/>
            </w:r>
            <w:r w:rsidRPr="009E5F1E">
              <w:rPr>
                <w:rFonts w:ascii="Arial" w:eastAsia="Times New Roman" w:hAnsi="Arial" w:cs="Arial"/>
                <w:kern w:val="3"/>
                <w:shd w:val="clear" w:color="auto" w:fill="FFFFFF"/>
                <w:lang w:eastAsia="zh-CN"/>
              </w:rPr>
              <w:t xml:space="preserve">     </w:t>
            </w:r>
          </w:p>
          <w:p w14:paraId="29AC0D53" w14:textId="2999D516" w:rsidR="00304AA1" w:rsidRPr="009E5F1E" w:rsidRDefault="00304AA1" w:rsidP="00304AA1">
            <w:pPr>
              <w:widowControl w:val="0"/>
              <w:suppressAutoHyphens/>
              <w:autoSpaceDN w:val="0"/>
              <w:spacing w:after="80" w:line="240" w:lineRule="auto"/>
              <w:textAlignment w:val="baseline"/>
              <w:rPr>
                <w:rFonts w:ascii="Arial" w:eastAsia="Times New Roman" w:hAnsi="Arial" w:cs="Arial"/>
                <w:kern w:val="3"/>
                <w:lang w:eastAsia="zh-CN"/>
              </w:rPr>
            </w:pPr>
            <w:r w:rsidRPr="009E5F1E">
              <w:rPr>
                <w:rFonts w:ascii="Arial" w:eastAsia="Times New Roman" w:hAnsi="Arial" w:cs="Arial"/>
                <w:kern w:val="3"/>
                <w:shd w:val="clear" w:color="auto" w:fill="FFFFFF"/>
                <w:lang w:eastAsia="zh-CN"/>
              </w:rPr>
              <w:t>м.п.</w:t>
            </w:r>
          </w:p>
        </w:tc>
      </w:tr>
      <w:tr w:rsidR="00304AA1" w:rsidRPr="009E5F1E" w14:paraId="4CB0DEE3" w14:textId="77777777" w:rsidTr="00FC24EA">
        <w:trPr>
          <w:trHeight w:val="23"/>
        </w:trPr>
        <w:tc>
          <w:tcPr>
            <w:tcW w:w="5818" w:type="dxa"/>
            <w:tcMar>
              <w:top w:w="0" w:type="dxa"/>
              <w:left w:w="70" w:type="dxa"/>
              <w:bottom w:w="0" w:type="dxa"/>
              <w:right w:w="70" w:type="dxa"/>
            </w:tcMar>
          </w:tcPr>
          <w:p w14:paraId="1FEE40BE" w14:textId="77777777" w:rsidR="00304AA1" w:rsidRPr="009E5F1E" w:rsidRDefault="00304AA1" w:rsidP="00304AA1">
            <w:pPr>
              <w:widowControl w:val="0"/>
              <w:suppressAutoHyphens/>
              <w:autoSpaceDN w:val="0"/>
              <w:snapToGrid w:val="0"/>
              <w:spacing w:after="80" w:line="240" w:lineRule="auto"/>
              <w:textAlignment w:val="baseline"/>
              <w:rPr>
                <w:rFonts w:ascii="Arial" w:eastAsia="Times New Roman" w:hAnsi="Arial" w:cs="Arial"/>
                <w:b/>
                <w:kern w:val="3"/>
                <w:shd w:val="clear" w:color="auto" w:fill="FFFFFF"/>
                <w:lang w:eastAsia="zh-CN"/>
              </w:rPr>
            </w:pPr>
          </w:p>
        </w:tc>
        <w:tc>
          <w:tcPr>
            <w:tcW w:w="4860" w:type="dxa"/>
            <w:tcMar>
              <w:top w:w="0" w:type="dxa"/>
              <w:left w:w="70" w:type="dxa"/>
              <w:bottom w:w="0" w:type="dxa"/>
              <w:right w:w="70" w:type="dxa"/>
            </w:tcMar>
          </w:tcPr>
          <w:p w14:paraId="12366AEE" w14:textId="77777777" w:rsidR="00304AA1" w:rsidRPr="009E5F1E" w:rsidRDefault="00304AA1" w:rsidP="00304AA1">
            <w:pPr>
              <w:widowControl w:val="0"/>
              <w:suppressAutoHyphens/>
              <w:autoSpaceDN w:val="0"/>
              <w:snapToGrid w:val="0"/>
              <w:spacing w:after="80" w:line="240" w:lineRule="auto"/>
              <w:textAlignment w:val="baseline"/>
              <w:rPr>
                <w:rFonts w:ascii="Arial" w:eastAsia="Times New Roman" w:hAnsi="Arial" w:cs="Arial"/>
                <w:b/>
                <w:kern w:val="3"/>
                <w:shd w:val="clear" w:color="auto" w:fill="FFFFFF"/>
                <w:lang w:eastAsia="zh-CN"/>
              </w:rPr>
            </w:pPr>
          </w:p>
        </w:tc>
      </w:tr>
    </w:tbl>
    <w:p w14:paraId="38638DAC" w14:textId="170C665A" w:rsidR="00304AA1" w:rsidRPr="009E5F1E" w:rsidRDefault="009E5F1E" w:rsidP="009E5F1E">
      <w:pPr>
        <w:spacing w:after="0" w:line="360" w:lineRule="auto"/>
        <w:jc w:val="center"/>
        <w:rPr>
          <w:rFonts w:ascii="Arial" w:eastAsia="Times New Roman" w:hAnsi="Arial" w:cs="Arial"/>
          <w:b/>
          <w:bCs/>
          <w:lang w:eastAsia="ru-RU"/>
        </w:rPr>
      </w:pPr>
      <w:r w:rsidRPr="009E5F1E">
        <w:rPr>
          <w:rFonts w:ascii="Arial" w:eastAsia="Times New Roman" w:hAnsi="Arial" w:cs="Arial"/>
          <w:b/>
          <w:bCs/>
          <w:lang w:eastAsia="ru-RU"/>
        </w:rPr>
        <w:t>Форма согласована:</w:t>
      </w:r>
    </w:p>
    <w:tbl>
      <w:tblPr>
        <w:tblW w:w="10031" w:type="dxa"/>
        <w:jc w:val="center"/>
        <w:tblLook w:val="04A0" w:firstRow="1" w:lastRow="0" w:firstColumn="1" w:lastColumn="0" w:noHBand="0" w:noVBand="1"/>
      </w:tblPr>
      <w:tblGrid>
        <w:gridCol w:w="5070"/>
        <w:gridCol w:w="4961"/>
      </w:tblGrid>
      <w:tr w:rsidR="002D6F8E" w:rsidRPr="009E5F1E" w14:paraId="13FEBD45" w14:textId="77777777" w:rsidTr="004C5D4F">
        <w:trPr>
          <w:trHeight w:val="2518"/>
          <w:jc w:val="center"/>
        </w:trPr>
        <w:tc>
          <w:tcPr>
            <w:tcW w:w="5070" w:type="dxa"/>
          </w:tcPr>
          <w:p w14:paraId="69129528" w14:textId="77777777" w:rsidR="002D6F8E" w:rsidRPr="009E5F1E" w:rsidRDefault="002D6F8E" w:rsidP="004C5D4F">
            <w:pPr>
              <w:tabs>
                <w:tab w:val="left" w:pos="284"/>
                <w:tab w:val="left" w:pos="426"/>
                <w:tab w:val="left" w:pos="709"/>
              </w:tabs>
              <w:rPr>
                <w:rFonts w:ascii="Arial" w:hAnsi="Arial" w:cs="Arial"/>
                <w:b/>
                <w:bCs/>
              </w:rPr>
            </w:pPr>
            <w:r w:rsidRPr="009E5F1E">
              <w:rPr>
                <w:rFonts w:ascii="Arial" w:hAnsi="Arial" w:cs="Arial"/>
                <w:b/>
                <w:bCs/>
              </w:rPr>
              <w:t>От Заказчика</w:t>
            </w:r>
          </w:p>
          <w:p w14:paraId="08F10C8E" w14:textId="77777777" w:rsidR="002D6F8E" w:rsidRPr="009E5F1E" w:rsidRDefault="002D6F8E" w:rsidP="004C5D4F">
            <w:pPr>
              <w:tabs>
                <w:tab w:val="left" w:pos="284"/>
                <w:tab w:val="left" w:pos="426"/>
                <w:tab w:val="left" w:pos="709"/>
              </w:tabs>
              <w:rPr>
                <w:rFonts w:ascii="Arial" w:hAnsi="Arial" w:cs="Arial"/>
              </w:rPr>
            </w:pPr>
            <w:r w:rsidRPr="009E5F1E">
              <w:rPr>
                <w:rFonts w:ascii="Arial" w:hAnsi="Arial" w:cs="Arial"/>
              </w:rPr>
              <w:t>Ассоциация «ХК Авангард»</w:t>
            </w:r>
          </w:p>
          <w:p w14:paraId="227B6214" w14:textId="77777777" w:rsidR="002D6F8E" w:rsidRPr="009E5F1E" w:rsidRDefault="002D6F8E" w:rsidP="004C5D4F">
            <w:pPr>
              <w:tabs>
                <w:tab w:val="left" w:pos="284"/>
                <w:tab w:val="left" w:pos="426"/>
                <w:tab w:val="left" w:pos="709"/>
              </w:tabs>
              <w:rPr>
                <w:rFonts w:ascii="Arial" w:hAnsi="Arial" w:cs="Arial"/>
              </w:rPr>
            </w:pPr>
            <w:r w:rsidRPr="009E5F1E">
              <w:rPr>
                <w:rFonts w:ascii="Arial" w:hAnsi="Arial" w:cs="Arial"/>
              </w:rPr>
              <w:t>Генеральный директор</w:t>
            </w:r>
          </w:p>
          <w:p w14:paraId="459C7CB8" w14:textId="77777777" w:rsidR="002D6F8E" w:rsidRPr="009E5F1E" w:rsidRDefault="002D6F8E" w:rsidP="004C5D4F">
            <w:pPr>
              <w:ind w:firstLine="708"/>
              <w:rPr>
                <w:rFonts w:ascii="Arial" w:hAnsi="Arial" w:cs="Arial"/>
              </w:rPr>
            </w:pPr>
          </w:p>
          <w:p w14:paraId="1F697E01" w14:textId="4E843202" w:rsidR="002D6F8E" w:rsidRPr="009E5F1E" w:rsidRDefault="002D6F8E" w:rsidP="004C5D4F">
            <w:pPr>
              <w:tabs>
                <w:tab w:val="left" w:pos="284"/>
                <w:tab w:val="left" w:pos="426"/>
                <w:tab w:val="left" w:pos="709"/>
              </w:tabs>
              <w:rPr>
                <w:rFonts w:ascii="Arial" w:hAnsi="Arial" w:cs="Arial"/>
              </w:rPr>
            </w:pPr>
            <w:r w:rsidRPr="009E5F1E">
              <w:rPr>
                <w:rFonts w:ascii="Arial" w:hAnsi="Arial" w:cs="Arial"/>
              </w:rPr>
              <w:t xml:space="preserve">_____________________/ </w:t>
            </w:r>
            <w:r w:rsidR="0045505D" w:rsidRPr="009E5F1E">
              <w:rPr>
                <w:rFonts w:ascii="Arial" w:hAnsi="Arial" w:cs="Arial"/>
              </w:rPr>
              <w:t>Г.А. Чистяков</w:t>
            </w:r>
            <w:r w:rsidRPr="009E5F1E">
              <w:rPr>
                <w:rFonts w:ascii="Arial" w:hAnsi="Arial" w:cs="Arial"/>
              </w:rPr>
              <w:t>/</w:t>
            </w:r>
          </w:p>
        </w:tc>
        <w:tc>
          <w:tcPr>
            <w:tcW w:w="4961" w:type="dxa"/>
          </w:tcPr>
          <w:p w14:paraId="6FEC8D69" w14:textId="77777777" w:rsidR="002D6F8E" w:rsidRPr="009E5F1E" w:rsidRDefault="002D6F8E" w:rsidP="004C5D4F">
            <w:pPr>
              <w:rPr>
                <w:rFonts w:ascii="Arial" w:hAnsi="Arial" w:cs="Arial"/>
                <w:b/>
                <w:bCs/>
              </w:rPr>
            </w:pPr>
            <w:r w:rsidRPr="009E5F1E">
              <w:rPr>
                <w:rFonts w:ascii="Arial" w:hAnsi="Arial" w:cs="Arial"/>
                <w:b/>
                <w:bCs/>
              </w:rPr>
              <w:t>От Исполнителя</w:t>
            </w:r>
          </w:p>
          <w:p w14:paraId="70EFC185" w14:textId="5206717B" w:rsidR="002D6F8E" w:rsidRPr="009E5F1E" w:rsidRDefault="002D6F8E" w:rsidP="004C5D4F">
            <w:pPr>
              <w:rPr>
                <w:rFonts w:ascii="Arial" w:hAnsi="Arial" w:cs="Arial"/>
              </w:rPr>
            </w:pPr>
          </w:p>
          <w:p w14:paraId="5C3C6781" w14:textId="77777777" w:rsidR="009B639F" w:rsidRPr="009E5F1E" w:rsidRDefault="009B639F" w:rsidP="004C5D4F">
            <w:pPr>
              <w:rPr>
                <w:rFonts w:ascii="Arial" w:hAnsi="Arial" w:cs="Arial"/>
              </w:rPr>
            </w:pPr>
          </w:p>
          <w:p w14:paraId="1B6C6E47" w14:textId="77777777" w:rsidR="002D6F8E" w:rsidRPr="009E5F1E" w:rsidRDefault="002D6F8E" w:rsidP="004C5D4F">
            <w:pPr>
              <w:tabs>
                <w:tab w:val="left" w:pos="284"/>
                <w:tab w:val="left" w:pos="426"/>
                <w:tab w:val="left" w:pos="709"/>
              </w:tabs>
              <w:rPr>
                <w:rFonts w:ascii="Arial" w:hAnsi="Arial" w:cs="Arial"/>
              </w:rPr>
            </w:pPr>
          </w:p>
          <w:p w14:paraId="29CF6266" w14:textId="2C6564A4" w:rsidR="002D6F8E" w:rsidRPr="009E5F1E" w:rsidRDefault="002D6F8E" w:rsidP="004C5D4F">
            <w:pPr>
              <w:tabs>
                <w:tab w:val="left" w:pos="284"/>
                <w:tab w:val="left" w:pos="426"/>
                <w:tab w:val="left" w:pos="709"/>
              </w:tabs>
              <w:rPr>
                <w:rFonts w:ascii="Arial" w:hAnsi="Arial" w:cs="Arial"/>
              </w:rPr>
            </w:pPr>
            <w:r w:rsidRPr="009E5F1E">
              <w:rPr>
                <w:rFonts w:ascii="Arial" w:hAnsi="Arial" w:cs="Arial"/>
              </w:rPr>
              <w:t>______________________/</w:t>
            </w:r>
            <w:r w:rsidR="009B639F" w:rsidRPr="009E5F1E">
              <w:rPr>
                <w:rFonts w:ascii="Arial" w:hAnsi="Arial" w:cs="Arial"/>
              </w:rPr>
              <w:t xml:space="preserve">_______________ </w:t>
            </w:r>
            <w:r w:rsidRPr="009E5F1E">
              <w:rPr>
                <w:rFonts w:ascii="Arial" w:hAnsi="Arial" w:cs="Arial"/>
              </w:rPr>
              <w:t>/</w:t>
            </w:r>
          </w:p>
        </w:tc>
      </w:tr>
    </w:tbl>
    <w:p w14:paraId="2EAFCE38" w14:textId="5791F2A7" w:rsidR="002D6F8E" w:rsidRPr="009E5F1E" w:rsidRDefault="009E5F1E" w:rsidP="002D6F8E">
      <w:pPr>
        <w:ind w:right="-143"/>
        <w:jc w:val="both"/>
        <w:rPr>
          <w:rFonts w:ascii="Arial" w:hAnsi="Arial" w:cs="Arial"/>
          <w:bCs/>
        </w:rPr>
      </w:pPr>
      <w:r>
        <w:rPr>
          <w:rFonts w:ascii="Arial" w:hAnsi="Arial" w:cs="Arial"/>
          <w:bCs/>
        </w:rPr>
        <w:t xml:space="preserve">   </w:t>
      </w:r>
      <w:r w:rsidR="002D6F8E" w:rsidRPr="009E5F1E">
        <w:rPr>
          <w:rFonts w:ascii="Arial" w:hAnsi="Arial" w:cs="Arial"/>
          <w:bCs/>
        </w:rPr>
        <w:t>М.П.                                                                           М.П.</w:t>
      </w:r>
    </w:p>
    <w:p w14:paraId="2938B873" w14:textId="5C731681" w:rsidR="00304AA1" w:rsidRPr="00FC24EA" w:rsidRDefault="00304AA1" w:rsidP="009B639F">
      <w:pPr>
        <w:spacing w:after="0" w:line="360" w:lineRule="auto"/>
        <w:jc w:val="right"/>
        <w:rPr>
          <w:rFonts w:ascii="Arial" w:eastAsia="Times New Roman" w:hAnsi="Arial" w:cs="Arial"/>
          <w:lang w:eastAsia="ru-RU"/>
        </w:rPr>
      </w:pPr>
      <w:r w:rsidRPr="009E5F1E">
        <w:rPr>
          <w:rFonts w:ascii="Arial" w:eastAsia="Times New Roman" w:hAnsi="Arial" w:cs="Arial"/>
          <w:lang w:eastAsia="ru-RU"/>
        </w:rPr>
        <w:br w:type="page"/>
      </w:r>
      <w:r w:rsidRPr="00FC24EA">
        <w:rPr>
          <w:rFonts w:ascii="Arial" w:eastAsia="Times New Roman" w:hAnsi="Arial" w:cs="Arial"/>
          <w:lang w:eastAsia="ru-RU"/>
        </w:rPr>
        <w:lastRenderedPageBreak/>
        <w:t>Приложение №</w:t>
      </w:r>
      <w:r w:rsidR="00FC24EA" w:rsidRPr="00FC24EA">
        <w:rPr>
          <w:rFonts w:ascii="Arial" w:eastAsia="Times New Roman" w:hAnsi="Arial" w:cs="Arial"/>
          <w:lang w:eastAsia="ru-RU"/>
        </w:rPr>
        <w:t xml:space="preserve"> </w:t>
      </w:r>
      <w:r w:rsidR="00A50BBF" w:rsidRPr="00FC24EA">
        <w:rPr>
          <w:rFonts w:ascii="Arial" w:eastAsia="Times New Roman" w:hAnsi="Arial" w:cs="Arial"/>
          <w:lang w:eastAsia="ru-RU"/>
        </w:rPr>
        <w:t>9</w:t>
      </w:r>
    </w:p>
    <w:p w14:paraId="7117DD80" w14:textId="36C1702C" w:rsidR="00304AA1" w:rsidRPr="00FC24EA" w:rsidRDefault="00432E73" w:rsidP="009B639F">
      <w:pPr>
        <w:widowControl w:val="0"/>
        <w:suppressAutoHyphens/>
        <w:autoSpaceDN w:val="0"/>
        <w:spacing w:after="80" w:line="360" w:lineRule="auto"/>
        <w:jc w:val="right"/>
        <w:textAlignment w:val="baseline"/>
        <w:rPr>
          <w:rFonts w:ascii="Arial" w:hAnsi="Arial" w:cs="Arial"/>
        </w:rPr>
      </w:pPr>
      <w:r w:rsidRPr="00FC24EA">
        <w:rPr>
          <w:rFonts w:ascii="Arial" w:hAnsi="Arial" w:cs="Arial"/>
        </w:rPr>
        <w:t xml:space="preserve">к </w:t>
      </w:r>
      <w:r w:rsidR="002D6F8E" w:rsidRPr="00FC24EA">
        <w:rPr>
          <w:rFonts w:ascii="Arial" w:hAnsi="Arial" w:cs="Arial"/>
        </w:rPr>
        <w:t>Д</w:t>
      </w:r>
      <w:r w:rsidRPr="00FC24EA">
        <w:rPr>
          <w:rFonts w:ascii="Arial" w:hAnsi="Arial" w:cs="Arial"/>
        </w:rPr>
        <w:t>оговор</w:t>
      </w:r>
      <w:r w:rsidR="002D6F8E" w:rsidRPr="00FC24EA">
        <w:rPr>
          <w:rFonts w:ascii="Arial" w:hAnsi="Arial" w:cs="Arial"/>
        </w:rPr>
        <w:t>у</w:t>
      </w:r>
      <w:r w:rsidRPr="00FC24EA">
        <w:rPr>
          <w:rFonts w:ascii="Arial" w:hAnsi="Arial" w:cs="Arial"/>
        </w:rPr>
        <w:t xml:space="preserve"> №</w:t>
      </w:r>
      <w:r w:rsidR="009B639F" w:rsidRPr="00FC24EA">
        <w:rPr>
          <w:rFonts w:ascii="Arial" w:eastAsia="Times New Roman" w:hAnsi="Arial" w:cs="Arial"/>
          <w:kern w:val="3"/>
          <w:shd w:val="clear" w:color="auto" w:fill="FFFFFF"/>
          <w:lang w:eastAsia="zh-CN"/>
        </w:rPr>
        <w:t>_______________</w:t>
      </w:r>
    </w:p>
    <w:p w14:paraId="06B234E3" w14:textId="71B18F49" w:rsidR="00304AA1" w:rsidRPr="00FC24EA" w:rsidRDefault="00304AA1" w:rsidP="00FC24EA">
      <w:pPr>
        <w:widowControl w:val="0"/>
        <w:suppressAutoHyphens/>
        <w:autoSpaceDN w:val="0"/>
        <w:spacing w:after="80" w:line="360" w:lineRule="auto"/>
        <w:jc w:val="right"/>
        <w:textAlignment w:val="baseline"/>
        <w:rPr>
          <w:rFonts w:ascii="Arial" w:eastAsia="Times New Roman" w:hAnsi="Arial" w:cs="Arial"/>
          <w:kern w:val="3"/>
          <w:lang w:eastAsia="zh-CN"/>
        </w:rPr>
      </w:pPr>
      <w:r w:rsidRPr="00FC24EA">
        <w:rPr>
          <w:rFonts w:ascii="Arial" w:eastAsia="Times New Roman" w:hAnsi="Arial" w:cs="Arial"/>
          <w:kern w:val="3"/>
          <w:shd w:val="clear" w:color="auto" w:fill="FFFFFF"/>
          <w:lang w:eastAsia="zh-CN"/>
        </w:rPr>
        <w:t>от «</w:t>
      </w:r>
      <w:r w:rsidR="009B639F" w:rsidRPr="00FC24EA">
        <w:rPr>
          <w:rFonts w:ascii="Arial" w:eastAsia="Times New Roman" w:hAnsi="Arial" w:cs="Arial"/>
          <w:kern w:val="3"/>
          <w:shd w:val="clear" w:color="auto" w:fill="FFFFFF"/>
          <w:lang w:eastAsia="zh-CN"/>
        </w:rPr>
        <w:t xml:space="preserve"> </w:t>
      </w:r>
      <w:r w:rsidR="008428F2" w:rsidRPr="00FC24EA">
        <w:rPr>
          <w:rFonts w:ascii="Arial" w:eastAsia="Times New Roman" w:hAnsi="Arial" w:cs="Arial"/>
          <w:kern w:val="3"/>
          <w:shd w:val="clear" w:color="auto" w:fill="FFFFFF"/>
          <w:lang w:eastAsia="zh-CN"/>
        </w:rPr>
        <w:t>__</w:t>
      </w:r>
      <w:r w:rsidR="009B639F" w:rsidRPr="00FC24EA">
        <w:rPr>
          <w:rFonts w:ascii="Arial" w:eastAsia="Times New Roman" w:hAnsi="Arial" w:cs="Arial"/>
          <w:kern w:val="3"/>
          <w:shd w:val="clear" w:color="auto" w:fill="FFFFFF"/>
          <w:lang w:eastAsia="zh-CN"/>
        </w:rPr>
        <w:t xml:space="preserve"> </w:t>
      </w:r>
      <w:r w:rsidRPr="00FC24EA">
        <w:rPr>
          <w:rFonts w:ascii="Arial" w:eastAsia="Times New Roman" w:hAnsi="Arial" w:cs="Arial"/>
          <w:kern w:val="3"/>
          <w:shd w:val="clear" w:color="auto" w:fill="FFFFFF"/>
          <w:lang w:eastAsia="zh-CN"/>
        </w:rPr>
        <w:fldChar w:fldCharType="begin"/>
      </w:r>
      <w:r w:rsidRPr="00FC24EA">
        <w:rPr>
          <w:rFonts w:ascii="Arial" w:eastAsia="Times New Roman" w:hAnsi="Arial" w:cs="Arial"/>
          <w:kern w:val="3"/>
          <w:shd w:val="clear" w:color="auto" w:fill="FFFFFF"/>
          <w:lang w:eastAsia="zh-CN"/>
        </w:rPr>
        <w:instrText xml:space="preserve"> FILLIN "" </w:instrText>
      </w:r>
      <w:r w:rsidRPr="00FC24EA">
        <w:rPr>
          <w:rFonts w:ascii="Arial" w:eastAsia="Times New Roman" w:hAnsi="Arial" w:cs="Arial"/>
          <w:kern w:val="3"/>
          <w:shd w:val="clear" w:color="auto" w:fill="FFFFFF"/>
          <w:lang w:eastAsia="zh-CN"/>
        </w:rPr>
        <w:fldChar w:fldCharType="end"/>
      </w:r>
      <w:r w:rsidRPr="00FC24EA">
        <w:rPr>
          <w:rFonts w:ascii="Arial" w:eastAsia="Times New Roman" w:hAnsi="Arial" w:cs="Arial"/>
          <w:kern w:val="3"/>
          <w:shd w:val="clear" w:color="auto" w:fill="FFFFFF"/>
          <w:lang w:eastAsia="zh-CN"/>
        </w:rPr>
        <w:t xml:space="preserve">» </w:t>
      </w:r>
      <w:r w:rsidR="00FC24EA" w:rsidRPr="00FC24EA">
        <w:rPr>
          <w:rFonts w:ascii="Arial" w:eastAsia="Times New Roman" w:hAnsi="Arial" w:cs="Arial"/>
          <w:kern w:val="3"/>
          <w:shd w:val="clear" w:color="auto" w:fill="FFFFFF"/>
          <w:lang w:eastAsia="zh-CN"/>
        </w:rPr>
        <w:t>__________</w:t>
      </w:r>
      <w:r w:rsidRPr="00FC24EA">
        <w:rPr>
          <w:rFonts w:ascii="Arial" w:eastAsia="Times New Roman" w:hAnsi="Arial" w:cs="Arial"/>
          <w:kern w:val="3"/>
          <w:shd w:val="clear" w:color="auto" w:fill="FFFFFF"/>
          <w:lang w:eastAsia="zh-CN"/>
        </w:rPr>
        <w:t xml:space="preserve"> 20</w:t>
      </w:r>
      <w:r w:rsidR="0094170C" w:rsidRPr="00FC24EA">
        <w:rPr>
          <w:rFonts w:ascii="Arial" w:eastAsia="Times New Roman" w:hAnsi="Arial" w:cs="Arial"/>
          <w:kern w:val="3"/>
          <w:shd w:val="clear" w:color="auto" w:fill="FFFFFF"/>
          <w:lang w:eastAsia="zh-CN"/>
        </w:rPr>
        <w:t>2</w:t>
      </w:r>
      <w:r w:rsidR="008428F2" w:rsidRPr="00FC24EA">
        <w:rPr>
          <w:rFonts w:ascii="Arial" w:eastAsia="Times New Roman" w:hAnsi="Arial" w:cs="Arial"/>
          <w:kern w:val="3"/>
          <w:shd w:val="clear" w:color="auto" w:fill="FFFFFF"/>
          <w:lang w:eastAsia="zh-CN"/>
        </w:rPr>
        <w:t>6</w:t>
      </w:r>
      <w:r w:rsidRPr="00FC24EA">
        <w:rPr>
          <w:rFonts w:ascii="Arial" w:eastAsia="Times New Roman" w:hAnsi="Arial" w:cs="Arial"/>
          <w:kern w:val="3"/>
          <w:shd w:val="clear" w:color="auto" w:fill="FFFFFF"/>
          <w:lang w:eastAsia="zh-CN"/>
        </w:rPr>
        <w:t xml:space="preserve"> г.</w:t>
      </w:r>
    </w:p>
    <w:p w14:paraId="7DA39186" w14:textId="77777777" w:rsidR="00304AA1" w:rsidRPr="00FC24EA" w:rsidRDefault="00304AA1" w:rsidP="00304AA1">
      <w:pPr>
        <w:widowControl w:val="0"/>
        <w:suppressAutoHyphens/>
        <w:autoSpaceDN w:val="0"/>
        <w:spacing w:after="80" w:line="240" w:lineRule="auto"/>
        <w:jc w:val="center"/>
        <w:textAlignment w:val="baseline"/>
        <w:rPr>
          <w:rFonts w:ascii="Arial" w:eastAsia="Times New Roman" w:hAnsi="Arial" w:cs="Arial"/>
          <w:b/>
          <w:bCs/>
          <w:smallCaps/>
          <w:kern w:val="3"/>
          <w:shd w:val="clear" w:color="auto" w:fill="FFFFFF"/>
          <w:lang w:eastAsia="zh-CN"/>
        </w:rPr>
      </w:pPr>
      <w:r w:rsidRPr="00FC24EA">
        <w:rPr>
          <w:rFonts w:ascii="Arial" w:eastAsia="Times New Roman" w:hAnsi="Arial" w:cs="Arial"/>
          <w:b/>
          <w:bCs/>
          <w:smallCaps/>
          <w:kern w:val="3"/>
          <w:shd w:val="clear" w:color="auto" w:fill="FFFFFF"/>
          <w:lang w:eastAsia="zh-CN"/>
        </w:rPr>
        <w:t>ФОРМА</w:t>
      </w:r>
    </w:p>
    <w:p w14:paraId="2569E2FF" w14:textId="48EE1BE9" w:rsidR="00304AA1" w:rsidRPr="00FC24EA" w:rsidRDefault="00304AA1" w:rsidP="00FC24EA">
      <w:pPr>
        <w:widowControl w:val="0"/>
        <w:tabs>
          <w:tab w:val="left" w:pos="-720"/>
          <w:tab w:val="left" w:pos="360"/>
          <w:tab w:val="left" w:pos="900"/>
          <w:tab w:val="left" w:pos="4320"/>
          <w:tab w:val="left" w:pos="4860"/>
          <w:tab w:val="left" w:pos="5400"/>
        </w:tabs>
        <w:suppressAutoHyphens/>
        <w:autoSpaceDN w:val="0"/>
        <w:spacing w:after="80" w:line="240" w:lineRule="auto"/>
        <w:jc w:val="center"/>
        <w:textAlignment w:val="baseline"/>
        <w:rPr>
          <w:rFonts w:ascii="Arial" w:eastAsia="@PMingLiU" w:hAnsi="Arial" w:cs="Arial"/>
          <w:b/>
          <w:kern w:val="3"/>
          <w:shd w:val="clear" w:color="auto" w:fill="FFFFFF"/>
          <w:lang w:eastAsia="zh-CN"/>
        </w:rPr>
      </w:pPr>
      <w:r w:rsidRPr="00FC24EA">
        <w:rPr>
          <w:rFonts w:ascii="Arial" w:eastAsia="@PMingLiU" w:hAnsi="Arial" w:cs="Arial"/>
          <w:b/>
          <w:kern w:val="3"/>
          <w:shd w:val="clear" w:color="auto" w:fill="FFFFFF"/>
          <w:lang w:eastAsia="zh-CN"/>
        </w:rPr>
        <w:t>ДЕФЕКТНАЯ ВЕДОМОСТЬ</w:t>
      </w:r>
    </w:p>
    <w:p w14:paraId="6A360F33" w14:textId="45E0BAB2" w:rsidR="00304AA1" w:rsidRPr="00FC24EA" w:rsidRDefault="00304AA1" w:rsidP="00304AA1">
      <w:pPr>
        <w:widowControl w:val="0"/>
        <w:suppressAutoHyphens/>
        <w:autoSpaceDN w:val="0"/>
        <w:spacing w:after="80" w:line="240" w:lineRule="auto"/>
        <w:jc w:val="both"/>
        <w:textAlignment w:val="baseline"/>
        <w:rPr>
          <w:rFonts w:ascii="Arial" w:eastAsia="Times New Roman" w:hAnsi="Arial" w:cs="Arial"/>
          <w:kern w:val="3"/>
          <w:lang w:eastAsia="zh-CN"/>
        </w:rPr>
      </w:pPr>
      <w:r w:rsidRPr="00FC24EA">
        <w:rPr>
          <w:rFonts w:ascii="Arial" w:eastAsia="Times New Roman" w:hAnsi="Arial" w:cs="Arial"/>
          <w:kern w:val="3"/>
          <w:shd w:val="clear" w:color="auto" w:fill="FFFFFF"/>
          <w:lang w:eastAsia="zh-CN"/>
        </w:rPr>
        <w:t>г. _______________</w:t>
      </w:r>
      <w:r w:rsidRPr="00FC24EA">
        <w:rPr>
          <w:rFonts w:ascii="Arial" w:eastAsia="Times New Roman" w:hAnsi="Arial" w:cs="Arial"/>
          <w:kern w:val="3"/>
          <w:shd w:val="clear" w:color="auto" w:fill="FFFFFF"/>
          <w:lang w:eastAsia="zh-CN"/>
        </w:rPr>
        <w:tab/>
      </w:r>
      <w:r w:rsidRPr="00FC24EA">
        <w:rPr>
          <w:rFonts w:ascii="Arial" w:eastAsia="Times New Roman" w:hAnsi="Arial" w:cs="Arial"/>
          <w:kern w:val="3"/>
          <w:shd w:val="clear" w:color="auto" w:fill="FFFFFF"/>
          <w:lang w:eastAsia="zh-CN"/>
        </w:rPr>
        <w:tab/>
      </w:r>
      <w:r w:rsidRPr="00FC24EA">
        <w:rPr>
          <w:rFonts w:ascii="Arial" w:eastAsia="Times New Roman" w:hAnsi="Arial" w:cs="Arial"/>
          <w:kern w:val="3"/>
          <w:shd w:val="clear" w:color="auto" w:fill="FFFFFF"/>
          <w:lang w:eastAsia="zh-CN"/>
        </w:rPr>
        <w:tab/>
      </w:r>
      <w:r w:rsidRPr="00FC24EA">
        <w:rPr>
          <w:rFonts w:ascii="Arial" w:eastAsia="Times New Roman" w:hAnsi="Arial" w:cs="Arial"/>
          <w:kern w:val="3"/>
          <w:shd w:val="clear" w:color="auto" w:fill="FFFFFF"/>
          <w:lang w:eastAsia="zh-CN"/>
        </w:rPr>
        <w:tab/>
      </w:r>
      <w:r w:rsidRPr="00FC24EA">
        <w:rPr>
          <w:rFonts w:ascii="Arial" w:eastAsia="Times New Roman" w:hAnsi="Arial" w:cs="Arial"/>
          <w:kern w:val="3"/>
          <w:shd w:val="clear" w:color="auto" w:fill="FFFFFF"/>
          <w:lang w:eastAsia="zh-CN"/>
        </w:rPr>
        <w:tab/>
      </w:r>
      <w:r w:rsidR="009B639F" w:rsidRPr="00FC24EA">
        <w:rPr>
          <w:rFonts w:ascii="Arial" w:eastAsia="Times New Roman" w:hAnsi="Arial" w:cs="Arial"/>
          <w:kern w:val="3"/>
          <w:shd w:val="clear" w:color="auto" w:fill="FFFFFF"/>
          <w:lang w:eastAsia="zh-CN"/>
        </w:rPr>
        <w:t xml:space="preserve">           </w:t>
      </w:r>
      <w:r w:rsidRPr="00FC24EA">
        <w:rPr>
          <w:rFonts w:ascii="Arial" w:eastAsia="Times New Roman" w:hAnsi="Arial" w:cs="Arial"/>
          <w:kern w:val="3"/>
          <w:shd w:val="clear" w:color="auto" w:fill="FFFFFF"/>
          <w:lang w:eastAsia="zh-CN"/>
        </w:rPr>
        <w:t xml:space="preserve"> </w:t>
      </w:r>
      <w:r w:rsidR="009B639F" w:rsidRPr="00FC24EA">
        <w:rPr>
          <w:rFonts w:ascii="Arial" w:eastAsia="Times New Roman" w:hAnsi="Arial" w:cs="Arial"/>
          <w:kern w:val="3"/>
          <w:shd w:val="clear" w:color="auto" w:fill="FFFFFF"/>
          <w:lang w:eastAsia="zh-CN"/>
        </w:rPr>
        <w:t xml:space="preserve">        </w:t>
      </w:r>
      <w:r w:rsidRPr="00FC24EA">
        <w:rPr>
          <w:rFonts w:ascii="Arial" w:eastAsia="Times New Roman" w:hAnsi="Arial" w:cs="Arial"/>
          <w:kern w:val="3"/>
          <w:shd w:val="clear" w:color="auto" w:fill="FFFFFF"/>
          <w:lang w:eastAsia="zh-CN"/>
        </w:rPr>
        <w:t xml:space="preserve">    «</w:t>
      </w:r>
      <w:r w:rsidRPr="00FC24EA">
        <w:rPr>
          <w:rFonts w:ascii="Arial" w:eastAsia="Times New Roman" w:hAnsi="Arial" w:cs="Arial"/>
          <w:kern w:val="3"/>
          <w:shd w:val="clear" w:color="auto" w:fill="FFFFFF"/>
          <w:lang w:eastAsia="zh-CN"/>
        </w:rPr>
        <w:fldChar w:fldCharType="begin"/>
      </w:r>
      <w:r w:rsidRPr="00FC24EA">
        <w:rPr>
          <w:rFonts w:ascii="Arial" w:eastAsia="Times New Roman" w:hAnsi="Arial" w:cs="Arial"/>
          <w:kern w:val="3"/>
          <w:shd w:val="clear" w:color="auto" w:fill="FFFFFF"/>
          <w:lang w:eastAsia="zh-CN"/>
        </w:rPr>
        <w:instrText xml:space="preserve"> FILLIN "" </w:instrText>
      </w:r>
      <w:r w:rsidRPr="00FC24EA">
        <w:rPr>
          <w:rFonts w:ascii="Arial" w:eastAsia="Times New Roman" w:hAnsi="Arial" w:cs="Arial"/>
          <w:kern w:val="3"/>
          <w:shd w:val="clear" w:color="auto" w:fill="FFFFFF"/>
          <w:lang w:eastAsia="zh-CN"/>
        </w:rPr>
        <w:fldChar w:fldCharType="separate"/>
      </w:r>
      <w:r w:rsidRPr="00FC24EA">
        <w:rPr>
          <w:rFonts w:ascii="Arial" w:eastAsia="Times New Roman" w:hAnsi="Arial" w:cs="Arial"/>
          <w:kern w:val="3"/>
          <w:shd w:val="clear" w:color="auto" w:fill="FFFFFF"/>
          <w:lang w:eastAsia="zh-CN"/>
        </w:rPr>
        <w:t>_____</w:t>
      </w:r>
      <w:r w:rsidRPr="00FC24EA">
        <w:rPr>
          <w:rFonts w:ascii="Arial" w:eastAsia="Times New Roman" w:hAnsi="Arial" w:cs="Arial"/>
          <w:kern w:val="3"/>
          <w:shd w:val="clear" w:color="auto" w:fill="FFFFFF"/>
          <w:lang w:eastAsia="zh-CN"/>
        </w:rPr>
        <w:fldChar w:fldCharType="end"/>
      </w:r>
      <w:r w:rsidRPr="00FC24EA">
        <w:rPr>
          <w:rFonts w:ascii="Arial" w:eastAsia="Times New Roman" w:hAnsi="Arial" w:cs="Arial"/>
          <w:kern w:val="3"/>
          <w:shd w:val="clear" w:color="auto" w:fill="FFFFFF"/>
          <w:lang w:eastAsia="zh-CN"/>
        </w:rPr>
        <w:t xml:space="preserve">» </w:t>
      </w:r>
      <w:r w:rsidRPr="00FC24EA">
        <w:rPr>
          <w:rFonts w:ascii="Arial" w:eastAsia="Times New Roman" w:hAnsi="Arial" w:cs="Arial"/>
          <w:kern w:val="3"/>
          <w:shd w:val="clear" w:color="auto" w:fill="FFFFFF"/>
          <w:lang w:eastAsia="zh-CN"/>
        </w:rPr>
        <w:fldChar w:fldCharType="begin"/>
      </w:r>
      <w:r w:rsidRPr="00FC24EA">
        <w:rPr>
          <w:rFonts w:ascii="Arial" w:eastAsia="Times New Roman" w:hAnsi="Arial" w:cs="Arial"/>
          <w:kern w:val="3"/>
          <w:shd w:val="clear" w:color="auto" w:fill="FFFFFF"/>
          <w:lang w:eastAsia="zh-CN"/>
        </w:rPr>
        <w:instrText xml:space="preserve"> FILLIN "" </w:instrText>
      </w:r>
      <w:r w:rsidRPr="00FC24EA">
        <w:rPr>
          <w:rFonts w:ascii="Arial" w:eastAsia="Times New Roman" w:hAnsi="Arial" w:cs="Arial"/>
          <w:kern w:val="3"/>
          <w:shd w:val="clear" w:color="auto" w:fill="FFFFFF"/>
          <w:lang w:eastAsia="zh-CN"/>
        </w:rPr>
        <w:fldChar w:fldCharType="separate"/>
      </w:r>
      <w:r w:rsidRPr="00FC24EA">
        <w:rPr>
          <w:rFonts w:ascii="Arial" w:eastAsia="Times New Roman" w:hAnsi="Arial" w:cs="Arial"/>
          <w:kern w:val="3"/>
          <w:shd w:val="clear" w:color="auto" w:fill="FFFFFF"/>
          <w:lang w:eastAsia="zh-CN"/>
        </w:rPr>
        <w:t>_________________</w:t>
      </w:r>
      <w:r w:rsidRPr="00FC24EA">
        <w:rPr>
          <w:rFonts w:ascii="Arial" w:eastAsia="Times New Roman" w:hAnsi="Arial" w:cs="Arial"/>
          <w:kern w:val="3"/>
          <w:shd w:val="clear" w:color="auto" w:fill="FFFFFF"/>
          <w:lang w:eastAsia="zh-CN"/>
        </w:rPr>
        <w:fldChar w:fldCharType="end"/>
      </w:r>
      <w:r w:rsidRPr="00FC24EA">
        <w:rPr>
          <w:rFonts w:ascii="Arial" w:eastAsia="Times New Roman" w:hAnsi="Arial" w:cs="Arial"/>
          <w:kern w:val="3"/>
          <w:shd w:val="clear" w:color="auto" w:fill="FFFFFF"/>
          <w:lang w:eastAsia="zh-CN"/>
        </w:rPr>
        <w:t xml:space="preserve"> 20</w:t>
      </w:r>
      <w:r w:rsidR="0094170C" w:rsidRPr="00FC24EA">
        <w:rPr>
          <w:rFonts w:ascii="Arial" w:eastAsia="Times New Roman" w:hAnsi="Arial" w:cs="Arial"/>
          <w:kern w:val="3"/>
          <w:shd w:val="clear" w:color="auto" w:fill="FFFFFF"/>
          <w:lang w:eastAsia="zh-CN"/>
        </w:rPr>
        <w:t>2</w:t>
      </w:r>
      <w:r w:rsidR="009B639F" w:rsidRPr="00FC24EA">
        <w:rPr>
          <w:rFonts w:ascii="Arial" w:eastAsia="Times New Roman" w:hAnsi="Arial" w:cs="Arial"/>
          <w:kern w:val="3"/>
          <w:shd w:val="clear" w:color="auto" w:fill="FFFFFF"/>
          <w:lang w:eastAsia="zh-CN"/>
        </w:rPr>
        <w:t>__</w:t>
      </w:r>
      <w:r w:rsidRPr="00FC24EA">
        <w:rPr>
          <w:rFonts w:ascii="Arial" w:eastAsia="Times New Roman" w:hAnsi="Arial" w:cs="Arial"/>
          <w:kern w:val="3"/>
          <w:shd w:val="clear" w:color="auto" w:fill="FFFFFF"/>
          <w:lang w:eastAsia="zh-CN"/>
        </w:rPr>
        <w:t>г.</w:t>
      </w:r>
    </w:p>
    <w:p w14:paraId="36F20B11" w14:textId="77777777" w:rsidR="00304AA1" w:rsidRPr="00FC24EA" w:rsidRDefault="00304AA1" w:rsidP="00304AA1">
      <w:pPr>
        <w:widowControl w:val="0"/>
        <w:suppressAutoHyphens/>
        <w:autoSpaceDN w:val="0"/>
        <w:spacing w:after="80" w:line="240" w:lineRule="auto"/>
        <w:jc w:val="center"/>
        <w:textAlignment w:val="baseline"/>
        <w:rPr>
          <w:rFonts w:ascii="Arial" w:eastAsia="Times New Roman" w:hAnsi="Arial" w:cs="Arial"/>
          <w:kern w:val="3"/>
          <w:shd w:val="clear" w:color="auto" w:fill="FFFFFF"/>
          <w:lang w:eastAsia="zh-CN"/>
        </w:rPr>
      </w:pPr>
    </w:p>
    <w:p w14:paraId="4477562D" w14:textId="020A8017" w:rsidR="00304AA1" w:rsidRPr="00FC24EA" w:rsidRDefault="00304AA1" w:rsidP="00304AA1">
      <w:pPr>
        <w:widowControl w:val="0"/>
        <w:suppressAutoHyphens/>
        <w:autoSpaceDN w:val="0"/>
        <w:spacing w:after="80" w:line="240" w:lineRule="auto"/>
        <w:jc w:val="both"/>
        <w:textAlignment w:val="baseline"/>
        <w:rPr>
          <w:rFonts w:ascii="Arial" w:eastAsia="Times New Roman" w:hAnsi="Arial" w:cs="Arial"/>
          <w:kern w:val="3"/>
          <w:lang w:eastAsia="zh-CN"/>
        </w:rPr>
      </w:pPr>
      <w:r w:rsidRPr="00FC24EA">
        <w:rPr>
          <w:rFonts w:ascii="Arial" w:eastAsia="Times New Roman" w:hAnsi="Arial" w:cs="Arial"/>
          <w:bCs/>
          <w:kern w:val="3"/>
          <w:shd w:val="clear" w:color="auto" w:fill="FFFFFF"/>
          <w:lang w:eastAsia="zh-CN"/>
        </w:rPr>
        <w:t>____________________________________________________________________,</w:t>
      </w:r>
      <w:r w:rsidRPr="00FC24EA">
        <w:rPr>
          <w:rFonts w:ascii="Arial" w:eastAsia="Times New Roman" w:hAnsi="Arial" w:cs="Arial"/>
          <w:kern w:val="3"/>
          <w:shd w:val="clear" w:color="auto" w:fill="FFFFFF"/>
          <w:lang w:eastAsia="zh-CN"/>
        </w:rPr>
        <w:t xml:space="preserve"> именуемое в дальнейшем «</w:t>
      </w:r>
      <w:r w:rsidRPr="00FC24EA">
        <w:rPr>
          <w:rFonts w:ascii="Arial" w:eastAsia="Times New Roman" w:hAnsi="Arial" w:cs="Arial"/>
          <w:b/>
          <w:kern w:val="3"/>
          <w:shd w:val="clear" w:color="auto" w:fill="FFFFFF"/>
          <w:lang w:eastAsia="zh-CN"/>
        </w:rPr>
        <w:t>Заказчик</w:t>
      </w:r>
      <w:r w:rsidRPr="00FC24EA">
        <w:rPr>
          <w:rFonts w:ascii="Arial" w:eastAsia="Times New Roman" w:hAnsi="Arial" w:cs="Arial"/>
          <w:kern w:val="3"/>
          <w:shd w:val="clear" w:color="auto" w:fill="FFFFFF"/>
          <w:lang w:eastAsia="zh-CN"/>
        </w:rPr>
        <w:t>», в лице ____________________________________, действующего на основании _______________________________, и ________________</w:t>
      </w:r>
      <w:r w:rsidRPr="00FC24EA">
        <w:rPr>
          <w:rFonts w:ascii="Arial" w:eastAsia="Times New Roman" w:hAnsi="Arial" w:cs="Arial"/>
          <w:spacing w:val="-1"/>
          <w:kern w:val="3"/>
          <w:shd w:val="clear" w:color="auto" w:fill="FFFFFF"/>
          <w:lang w:eastAsia="zh-CN"/>
        </w:rPr>
        <w:t>__________________________</w:t>
      </w:r>
      <w:r w:rsidRPr="00FC24EA">
        <w:rPr>
          <w:rFonts w:ascii="Arial" w:eastAsia="Times New Roman" w:hAnsi="Arial" w:cs="Arial"/>
          <w:spacing w:val="-2"/>
          <w:kern w:val="3"/>
          <w:shd w:val="clear" w:color="auto" w:fill="FFFFFF"/>
          <w:lang w:eastAsia="zh-CN"/>
        </w:rPr>
        <w:t>,</w:t>
      </w:r>
      <w:r w:rsidRPr="00FC24EA">
        <w:rPr>
          <w:rFonts w:ascii="Arial" w:eastAsia="Times New Roman" w:hAnsi="Arial" w:cs="Arial"/>
          <w:b/>
          <w:bCs/>
          <w:spacing w:val="-2"/>
          <w:kern w:val="3"/>
          <w:shd w:val="clear" w:color="auto" w:fill="FFFFFF"/>
          <w:lang w:eastAsia="zh-CN"/>
        </w:rPr>
        <w:t xml:space="preserve"> </w:t>
      </w:r>
      <w:r w:rsidRPr="00FC24EA">
        <w:rPr>
          <w:rFonts w:ascii="Arial" w:eastAsia="Times New Roman" w:hAnsi="Arial" w:cs="Arial"/>
          <w:spacing w:val="-2"/>
          <w:kern w:val="3"/>
          <w:shd w:val="clear" w:color="auto" w:fill="FFFFFF"/>
          <w:lang w:eastAsia="zh-CN"/>
        </w:rPr>
        <w:t>именуемое в дальнейшем</w:t>
      </w:r>
      <w:r w:rsidRPr="00FC24EA">
        <w:rPr>
          <w:rFonts w:ascii="Arial" w:eastAsia="Times New Roman" w:hAnsi="Arial" w:cs="Arial"/>
          <w:b/>
          <w:spacing w:val="-2"/>
          <w:kern w:val="3"/>
          <w:shd w:val="clear" w:color="auto" w:fill="FFFFFF"/>
          <w:lang w:eastAsia="zh-CN"/>
        </w:rPr>
        <w:t xml:space="preserve"> «Исполнитель»</w:t>
      </w:r>
      <w:r w:rsidRPr="00FC24EA">
        <w:rPr>
          <w:rFonts w:ascii="Arial" w:eastAsia="Times New Roman" w:hAnsi="Arial" w:cs="Arial"/>
          <w:b/>
          <w:bCs/>
          <w:spacing w:val="-2"/>
          <w:kern w:val="3"/>
          <w:shd w:val="clear" w:color="auto" w:fill="FFFFFF"/>
          <w:lang w:eastAsia="zh-CN"/>
        </w:rPr>
        <w:t xml:space="preserve">, </w:t>
      </w:r>
      <w:r w:rsidRPr="00FC24EA">
        <w:rPr>
          <w:rFonts w:ascii="Arial" w:eastAsia="Times New Roman" w:hAnsi="Arial" w:cs="Arial"/>
          <w:spacing w:val="-2"/>
          <w:kern w:val="3"/>
          <w:shd w:val="clear" w:color="auto" w:fill="FFFFFF"/>
          <w:lang w:eastAsia="zh-CN"/>
        </w:rPr>
        <w:t xml:space="preserve">в лице ______________________________________, </w:t>
      </w:r>
      <w:r w:rsidRPr="00FC24EA">
        <w:rPr>
          <w:rFonts w:ascii="Arial" w:eastAsia="Times New Roman" w:hAnsi="Arial" w:cs="Arial"/>
          <w:kern w:val="3"/>
          <w:shd w:val="clear" w:color="auto" w:fill="FFFFFF"/>
          <w:lang w:eastAsia="zh-CN"/>
        </w:rPr>
        <w:t xml:space="preserve">действующего на основании _______________________________, с другой стороны, в дальнейшем именуемые «Стороны», оформили настоящую ведомость, являющуюся неотъемлемой частью Акта приема-передачи в </w:t>
      </w:r>
      <w:r w:rsidR="00910DC8" w:rsidRPr="00FC24EA">
        <w:rPr>
          <w:rFonts w:ascii="Arial" w:eastAsia="Times New Roman" w:hAnsi="Arial" w:cs="Arial"/>
          <w:kern w:val="3"/>
          <w:shd w:val="clear" w:color="auto" w:fill="FFFFFF"/>
          <w:lang w:eastAsia="zh-CN"/>
        </w:rPr>
        <w:t>сервисное обслуживание</w:t>
      </w:r>
      <w:r w:rsidRPr="00FC24EA">
        <w:rPr>
          <w:rFonts w:ascii="Arial" w:eastAsia="Times New Roman" w:hAnsi="Arial" w:cs="Arial"/>
          <w:kern w:val="3"/>
          <w:shd w:val="clear" w:color="auto" w:fill="FFFFFF"/>
          <w:lang w:eastAsia="zh-CN"/>
        </w:rPr>
        <w:t xml:space="preserve"> от ____._____._____ г., о дефектах Инженерных систем, сетей и Оборудования:</w:t>
      </w:r>
    </w:p>
    <w:p w14:paraId="3131D7FC" w14:textId="77777777" w:rsidR="00304AA1" w:rsidRPr="00FC24EA" w:rsidRDefault="00304AA1" w:rsidP="00304AA1">
      <w:pPr>
        <w:widowControl w:val="0"/>
        <w:suppressAutoHyphens/>
        <w:autoSpaceDN w:val="0"/>
        <w:spacing w:after="80" w:line="240" w:lineRule="auto"/>
        <w:jc w:val="both"/>
        <w:textAlignment w:val="baseline"/>
        <w:rPr>
          <w:rFonts w:ascii="Arial" w:eastAsia="Times New Roman" w:hAnsi="Arial" w:cs="Arial"/>
          <w:kern w:val="3"/>
          <w:shd w:val="clear" w:color="auto" w:fill="FFFFFF"/>
          <w:lang w:eastAsia="zh-CN"/>
        </w:rPr>
      </w:pPr>
    </w:p>
    <w:tbl>
      <w:tblPr>
        <w:tblW w:w="10235" w:type="dxa"/>
        <w:tblInd w:w="108" w:type="dxa"/>
        <w:tblLayout w:type="fixed"/>
        <w:tblCellMar>
          <w:left w:w="10" w:type="dxa"/>
          <w:right w:w="10" w:type="dxa"/>
        </w:tblCellMar>
        <w:tblLook w:val="0000" w:firstRow="0" w:lastRow="0" w:firstColumn="0" w:lastColumn="0" w:noHBand="0" w:noVBand="0"/>
      </w:tblPr>
      <w:tblGrid>
        <w:gridCol w:w="437"/>
        <w:gridCol w:w="1860"/>
        <w:gridCol w:w="1985"/>
        <w:gridCol w:w="2014"/>
        <w:gridCol w:w="962"/>
        <w:gridCol w:w="1530"/>
        <w:gridCol w:w="1447"/>
      </w:tblGrid>
      <w:tr w:rsidR="00304AA1" w:rsidRPr="00FC24EA" w14:paraId="7A8083C2" w14:textId="77777777" w:rsidTr="007C623A">
        <w:tc>
          <w:tcPr>
            <w:tcW w:w="437" w:type="dxa"/>
            <w:tcBorders>
              <w:top w:val="single" w:sz="4" w:space="0" w:color="000000"/>
              <w:left w:val="single" w:sz="4" w:space="0" w:color="000000"/>
              <w:bottom w:val="single" w:sz="4" w:space="0" w:color="000000"/>
            </w:tcBorders>
            <w:tcMar>
              <w:top w:w="0" w:type="dxa"/>
              <w:left w:w="108" w:type="dxa"/>
              <w:bottom w:w="0" w:type="dxa"/>
              <w:right w:w="108" w:type="dxa"/>
            </w:tcMar>
          </w:tcPr>
          <w:p w14:paraId="6037BE01" w14:textId="77777777" w:rsidR="00304AA1" w:rsidRPr="00FC24EA" w:rsidRDefault="00304AA1" w:rsidP="00304AA1">
            <w:pPr>
              <w:spacing w:after="0" w:line="240" w:lineRule="auto"/>
              <w:contextualSpacing/>
              <w:jc w:val="center"/>
              <w:rPr>
                <w:rFonts w:ascii="Arial" w:eastAsia="Times New Roman" w:hAnsi="Arial" w:cs="Arial"/>
                <w:b/>
                <w:shd w:val="clear" w:color="auto" w:fill="FFFFFF"/>
                <w:lang w:eastAsia="ru-RU"/>
              </w:rPr>
            </w:pPr>
            <w:r w:rsidRPr="00FC24EA">
              <w:rPr>
                <w:rFonts w:ascii="Arial" w:eastAsia="Times New Roman" w:hAnsi="Arial" w:cs="Arial"/>
                <w:b/>
                <w:shd w:val="clear" w:color="auto" w:fill="FFFFFF"/>
                <w:lang w:eastAsia="ru-RU"/>
              </w:rPr>
              <w:t>№</w:t>
            </w:r>
          </w:p>
        </w:tc>
        <w:tc>
          <w:tcPr>
            <w:tcW w:w="1860" w:type="dxa"/>
            <w:tcBorders>
              <w:top w:val="single" w:sz="4" w:space="0" w:color="000000"/>
              <w:left w:val="single" w:sz="4" w:space="0" w:color="000000"/>
              <w:bottom w:val="single" w:sz="4" w:space="0" w:color="000000"/>
            </w:tcBorders>
            <w:tcMar>
              <w:top w:w="0" w:type="dxa"/>
              <w:left w:w="108" w:type="dxa"/>
              <w:bottom w:w="0" w:type="dxa"/>
              <w:right w:w="108" w:type="dxa"/>
            </w:tcMar>
          </w:tcPr>
          <w:p w14:paraId="558115F0" w14:textId="77777777" w:rsidR="00304AA1" w:rsidRPr="00FC24EA" w:rsidRDefault="00304AA1" w:rsidP="00304AA1">
            <w:pPr>
              <w:spacing w:after="0" w:line="240" w:lineRule="auto"/>
              <w:contextualSpacing/>
              <w:jc w:val="center"/>
              <w:rPr>
                <w:rFonts w:ascii="Arial" w:eastAsia="Times New Roman" w:hAnsi="Arial" w:cs="Arial"/>
                <w:b/>
                <w:shd w:val="clear" w:color="auto" w:fill="FFFFFF"/>
                <w:lang w:eastAsia="ru-RU"/>
              </w:rPr>
            </w:pPr>
            <w:r w:rsidRPr="00FC24EA">
              <w:rPr>
                <w:rFonts w:ascii="Arial" w:eastAsia="Times New Roman" w:hAnsi="Arial" w:cs="Arial"/>
                <w:b/>
                <w:shd w:val="clear" w:color="auto" w:fill="FFFFFF"/>
                <w:lang w:eastAsia="ru-RU"/>
              </w:rPr>
              <w:t>Наименование</w:t>
            </w:r>
          </w:p>
        </w:tc>
        <w:tc>
          <w:tcPr>
            <w:tcW w:w="1985" w:type="dxa"/>
            <w:tcBorders>
              <w:top w:val="single" w:sz="4" w:space="0" w:color="000000"/>
              <w:left w:val="single" w:sz="4" w:space="0" w:color="000000"/>
              <w:bottom w:val="single" w:sz="4" w:space="0" w:color="000000"/>
            </w:tcBorders>
            <w:tcMar>
              <w:top w:w="0" w:type="dxa"/>
              <w:left w:w="108" w:type="dxa"/>
              <w:bottom w:w="0" w:type="dxa"/>
              <w:right w:w="108" w:type="dxa"/>
            </w:tcMar>
          </w:tcPr>
          <w:p w14:paraId="54336F67" w14:textId="77777777" w:rsidR="00304AA1" w:rsidRPr="00FC24EA" w:rsidRDefault="00304AA1" w:rsidP="00304AA1">
            <w:pPr>
              <w:spacing w:after="0" w:line="240" w:lineRule="auto"/>
              <w:contextualSpacing/>
              <w:jc w:val="center"/>
              <w:rPr>
                <w:rFonts w:ascii="Arial" w:eastAsia="Times New Roman" w:hAnsi="Arial" w:cs="Arial"/>
                <w:b/>
                <w:shd w:val="clear" w:color="auto" w:fill="FFFFFF"/>
                <w:lang w:eastAsia="ru-RU"/>
              </w:rPr>
            </w:pPr>
            <w:r w:rsidRPr="00FC24EA">
              <w:rPr>
                <w:rFonts w:ascii="Arial" w:eastAsia="Times New Roman" w:hAnsi="Arial" w:cs="Arial"/>
                <w:b/>
                <w:shd w:val="clear" w:color="auto" w:fill="FFFFFF"/>
                <w:lang w:eastAsia="ru-RU"/>
              </w:rPr>
              <w:t>Идентифика-ционные данные</w:t>
            </w:r>
          </w:p>
        </w:tc>
        <w:tc>
          <w:tcPr>
            <w:tcW w:w="2014" w:type="dxa"/>
            <w:tcBorders>
              <w:top w:val="single" w:sz="4" w:space="0" w:color="000000"/>
              <w:left w:val="single" w:sz="4" w:space="0" w:color="000000"/>
              <w:bottom w:val="single" w:sz="4" w:space="0" w:color="000000"/>
            </w:tcBorders>
            <w:tcMar>
              <w:top w:w="0" w:type="dxa"/>
              <w:left w:w="108" w:type="dxa"/>
              <w:bottom w:w="0" w:type="dxa"/>
              <w:right w:w="108" w:type="dxa"/>
            </w:tcMar>
          </w:tcPr>
          <w:p w14:paraId="5445ACBE" w14:textId="77777777" w:rsidR="00304AA1" w:rsidRPr="00FC24EA" w:rsidRDefault="00304AA1" w:rsidP="00304AA1">
            <w:pPr>
              <w:spacing w:after="0" w:line="240" w:lineRule="auto"/>
              <w:contextualSpacing/>
              <w:jc w:val="center"/>
              <w:rPr>
                <w:rFonts w:ascii="Arial" w:eastAsia="Times New Roman" w:hAnsi="Arial" w:cs="Arial"/>
                <w:b/>
                <w:shd w:val="clear" w:color="auto" w:fill="FFFFFF"/>
                <w:lang w:eastAsia="ru-RU"/>
              </w:rPr>
            </w:pPr>
            <w:r w:rsidRPr="00FC24EA">
              <w:rPr>
                <w:rFonts w:ascii="Arial" w:eastAsia="Times New Roman" w:hAnsi="Arial" w:cs="Arial"/>
                <w:b/>
                <w:shd w:val="clear" w:color="auto" w:fill="FFFFFF"/>
                <w:lang w:eastAsia="ru-RU"/>
              </w:rPr>
              <w:t>Местонахождение на Объекте</w:t>
            </w:r>
          </w:p>
        </w:tc>
        <w:tc>
          <w:tcPr>
            <w:tcW w:w="962" w:type="dxa"/>
            <w:tcBorders>
              <w:top w:val="single" w:sz="4" w:space="0" w:color="000000"/>
              <w:left w:val="single" w:sz="4" w:space="0" w:color="000000"/>
              <w:bottom w:val="single" w:sz="4" w:space="0" w:color="000000"/>
            </w:tcBorders>
            <w:tcMar>
              <w:top w:w="0" w:type="dxa"/>
              <w:left w:w="108" w:type="dxa"/>
              <w:bottom w:w="0" w:type="dxa"/>
              <w:right w:w="108" w:type="dxa"/>
            </w:tcMar>
          </w:tcPr>
          <w:p w14:paraId="1000C533" w14:textId="77777777" w:rsidR="00304AA1" w:rsidRPr="00FC24EA" w:rsidRDefault="00304AA1" w:rsidP="00304AA1">
            <w:pPr>
              <w:spacing w:after="0" w:line="240" w:lineRule="auto"/>
              <w:contextualSpacing/>
              <w:jc w:val="center"/>
              <w:rPr>
                <w:rFonts w:ascii="Arial" w:eastAsia="Times New Roman" w:hAnsi="Arial" w:cs="Arial"/>
                <w:b/>
                <w:shd w:val="clear" w:color="auto" w:fill="FFFFFF"/>
                <w:lang w:eastAsia="ru-RU"/>
              </w:rPr>
            </w:pPr>
            <w:r w:rsidRPr="00FC24EA">
              <w:rPr>
                <w:rFonts w:ascii="Arial" w:eastAsia="Times New Roman" w:hAnsi="Arial" w:cs="Arial"/>
                <w:b/>
                <w:shd w:val="clear" w:color="auto" w:fill="FFFFFF"/>
                <w:lang w:eastAsia="ru-RU"/>
              </w:rPr>
              <w:t>Коли-чество</w:t>
            </w:r>
          </w:p>
        </w:tc>
        <w:tc>
          <w:tcPr>
            <w:tcW w:w="1530" w:type="dxa"/>
            <w:tcBorders>
              <w:top w:val="single" w:sz="4" w:space="0" w:color="000000"/>
              <w:left w:val="single" w:sz="4" w:space="0" w:color="000000"/>
              <w:bottom w:val="single" w:sz="4" w:space="0" w:color="000000"/>
            </w:tcBorders>
            <w:tcMar>
              <w:top w:w="0" w:type="dxa"/>
              <w:left w:w="108" w:type="dxa"/>
              <w:bottom w:w="0" w:type="dxa"/>
              <w:right w:w="108" w:type="dxa"/>
            </w:tcMar>
          </w:tcPr>
          <w:p w14:paraId="0899F6A5" w14:textId="77777777" w:rsidR="00304AA1" w:rsidRPr="00FC24EA" w:rsidRDefault="00304AA1" w:rsidP="00304AA1">
            <w:pPr>
              <w:spacing w:after="0" w:line="240" w:lineRule="auto"/>
              <w:contextualSpacing/>
              <w:jc w:val="center"/>
              <w:rPr>
                <w:rFonts w:ascii="Arial" w:eastAsia="Times New Roman" w:hAnsi="Arial" w:cs="Arial"/>
                <w:b/>
                <w:shd w:val="clear" w:color="auto" w:fill="FFFFFF"/>
                <w:lang w:eastAsia="ru-RU"/>
              </w:rPr>
            </w:pPr>
            <w:r w:rsidRPr="00FC24EA">
              <w:rPr>
                <w:rFonts w:ascii="Arial" w:eastAsia="Times New Roman" w:hAnsi="Arial" w:cs="Arial"/>
                <w:b/>
                <w:shd w:val="clear" w:color="auto" w:fill="FFFFFF"/>
                <w:lang w:eastAsia="ru-RU"/>
              </w:rPr>
              <w:t>Факти-ческое состояние</w:t>
            </w:r>
          </w:p>
        </w:tc>
        <w:tc>
          <w:tcPr>
            <w:tcW w:w="1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97C580" w14:textId="77777777" w:rsidR="00304AA1" w:rsidRPr="00FC24EA" w:rsidRDefault="00304AA1" w:rsidP="00304AA1">
            <w:pPr>
              <w:spacing w:after="0" w:line="240" w:lineRule="auto"/>
              <w:contextualSpacing/>
              <w:jc w:val="center"/>
              <w:rPr>
                <w:rFonts w:ascii="Arial" w:eastAsia="Times New Roman" w:hAnsi="Arial" w:cs="Arial"/>
                <w:b/>
                <w:shd w:val="clear" w:color="auto" w:fill="FFFFFF"/>
                <w:lang w:eastAsia="ru-RU"/>
              </w:rPr>
            </w:pPr>
            <w:r w:rsidRPr="00FC24EA">
              <w:rPr>
                <w:rFonts w:ascii="Arial" w:eastAsia="Times New Roman" w:hAnsi="Arial" w:cs="Arial"/>
                <w:b/>
                <w:shd w:val="clear" w:color="auto" w:fill="FFFFFF"/>
                <w:lang w:eastAsia="ru-RU"/>
              </w:rPr>
              <w:t>Дефекты, недостатки</w:t>
            </w:r>
          </w:p>
        </w:tc>
      </w:tr>
      <w:tr w:rsidR="00304AA1" w:rsidRPr="00FC24EA" w14:paraId="54B6C4EC" w14:textId="77777777" w:rsidTr="007C623A">
        <w:tc>
          <w:tcPr>
            <w:tcW w:w="437" w:type="dxa"/>
            <w:tcBorders>
              <w:top w:val="single" w:sz="4" w:space="0" w:color="000000"/>
              <w:left w:val="single" w:sz="4" w:space="0" w:color="000000"/>
              <w:bottom w:val="single" w:sz="4" w:space="0" w:color="000000"/>
            </w:tcBorders>
            <w:tcMar>
              <w:top w:w="0" w:type="dxa"/>
              <w:left w:w="108" w:type="dxa"/>
              <w:bottom w:w="0" w:type="dxa"/>
              <w:right w:w="108" w:type="dxa"/>
            </w:tcMar>
          </w:tcPr>
          <w:p w14:paraId="2F4B9586"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860" w:type="dxa"/>
            <w:tcBorders>
              <w:top w:val="single" w:sz="4" w:space="0" w:color="000000"/>
              <w:left w:val="single" w:sz="4" w:space="0" w:color="000000"/>
              <w:bottom w:val="single" w:sz="4" w:space="0" w:color="000000"/>
            </w:tcBorders>
            <w:tcMar>
              <w:top w:w="0" w:type="dxa"/>
              <w:left w:w="108" w:type="dxa"/>
              <w:bottom w:w="0" w:type="dxa"/>
              <w:right w:w="108" w:type="dxa"/>
            </w:tcMar>
          </w:tcPr>
          <w:p w14:paraId="01B40CD3"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985" w:type="dxa"/>
            <w:tcBorders>
              <w:top w:val="single" w:sz="4" w:space="0" w:color="000000"/>
              <w:left w:val="single" w:sz="4" w:space="0" w:color="000000"/>
              <w:bottom w:val="single" w:sz="4" w:space="0" w:color="000000"/>
            </w:tcBorders>
            <w:tcMar>
              <w:top w:w="0" w:type="dxa"/>
              <w:left w:w="108" w:type="dxa"/>
              <w:bottom w:w="0" w:type="dxa"/>
              <w:right w:w="108" w:type="dxa"/>
            </w:tcMar>
          </w:tcPr>
          <w:p w14:paraId="735CB7A4"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2014" w:type="dxa"/>
            <w:tcBorders>
              <w:top w:val="single" w:sz="4" w:space="0" w:color="000000"/>
              <w:left w:val="single" w:sz="4" w:space="0" w:color="000000"/>
              <w:bottom w:val="single" w:sz="4" w:space="0" w:color="000000"/>
            </w:tcBorders>
            <w:tcMar>
              <w:top w:w="0" w:type="dxa"/>
              <w:left w:w="108" w:type="dxa"/>
              <w:bottom w:w="0" w:type="dxa"/>
              <w:right w:w="108" w:type="dxa"/>
            </w:tcMar>
          </w:tcPr>
          <w:p w14:paraId="46FE093D"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962" w:type="dxa"/>
            <w:tcBorders>
              <w:top w:val="single" w:sz="4" w:space="0" w:color="000000"/>
              <w:left w:val="single" w:sz="4" w:space="0" w:color="000000"/>
              <w:bottom w:val="single" w:sz="4" w:space="0" w:color="000000"/>
            </w:tcBorders>
            <w:tcMar>
              <w:top w:w="0" w:type="dxa"/>
              <w:left w:w="108" w:type="dxa"/>
              <w:bottom w:w="0" w:type="dxa"/>
              <w:right w:w="108" w:type="dxa"/>
            </w:tcMar>
          </w:tcPr>
          <w:p w14:paraId="1AB540E7"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530" w:type="dxa"/>
            <w:tcBorders>
              <w:top w:val="single" w:sz="4" w:space="0" w:color="000000"/>
              <w:left w:val="single" w:sz="4" w:space="0" w:color="000000"/>
              <w:bottom w:val="single" w:sz="4" w:space="0" w:color="000000"/>
            </w:tcBorders>
            <w:tcMar>
              <w:top w:w="0" w:type="dxa"/>
              <w:left w:w="108" w:type="dxa"/>
              <w:bottom w:w="0" w:type="dxa"/>
              <w:right w:w="108" w:type="dxa"/>
            </w:tcMar>
          </w:tcPr>
          <w:p w14:paraId="3687AC4B"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E992F0"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r>
      <w:tr w:rsidR="00304AA1" w:rsidRPr="00FC24EA" w14:paraId="5C1CE3BF" w14:textId="77777777" w:rsidTr="007C623A">
        <w:tc>
          <w:tcPr>
            <w:tcW w:w="437" w:type="dxa"/>
            <w:tcBorders>
              <w:top w:val="single" w:sz="4" w:space="0" w:color="000000"/>
              <w:left w:val="single" w:sz="4" w:space="0" w:color="000000"/>
              <w:bottom w:val="single" w:sz="4" w:space="0" w:color="000000"/>
            </w:tcBorders>
            <w:tcMar>
              <w:top w:w="0" w:type="dxa"/>
              <w:left w:w="108" w:type="dxa"/>
              <w:bottom w:w="0" w:type="dxa"/>
              <w:right w:w="108" w:type="dxa"/>
            </w:tcMar>
          </w:tcPr>
          <w:p w14:paraId="02AD735F"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860" w:type="dxa"/>
            <w:tcBorders>
              <w:top w:val="single" w:sz="4" w:space="0" w:color="000000"/>
              <w:left w:val="single" w:sz="4" w:space="0" w:color="000000"/>
              <w:bottom w:val="single" w:sz="4" w:space="0" w:color="000000"/>
            </w:tcBorders>
            <w:tcMar>
              <w:top w:w="0" w:type="dxa"/>
              <w:left w:w="108" w:type="dxa"/>
              <w:bottom w:w="0" w:type="dxa"/>
              <w:right w:w="108" w:type="dxa"/>
            </w:tcMar>
          </w:tcPr>
          <w:p w14:paraId="532FAAA0"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985" w:type="dxa"/>
            <w:tcBorders>
              <w:top w:val="single" w:sz="4" w:space="0" w:color="000000"/>
              <w:left w:val="single" w:sz="4" w:space="0" w:color="000000"/>
              <w:bottom w:val="single" w:sz="4" w:space="0" w:color="000000"/>
            </w:tcBorders>
            <w:tcMar>
              <w:top w:w="0" w:type="dxa"/>
              <w:left w:w="108" w:type="dxa"/>
              <w:bottom w:w="0" w:type="dxa"/>
              <w:right w:w="108" w:type="dxa"/>
            </w:tcMar>
          </w:tcPr>
          <w:p w14:paraId="66B18EEC"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2014" w:type="dxa"/>
            <w:tcBorders>
              <w:top w:val="single" w:sz="4" w:space="0" w:color="000000"/>
              <w:left w:val="single" w:sz="4" w:space="0" w:color="000000"/>
              <w:bottom w:val="single" w:sz="4" w:space="0" w:color="000000"/>
            </w:tcBorders>
            <w:tcMar>
              <w:top w:w="0" w:type="dxa"/>
              <w:left w:w="108" w:type="dxa"/>
              <w:bottom w:w="0" w:type="dxa"/>
              <w:right w:w="108" w:type="dxa"/>
            </w:tcMar>
          </w:tcPr>
          <w:p w14:paraId="44C4D990"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962" w:type="dxa"/>
            <w:tcBorders>
              <w:top w:val="single" w:sz="4" w:space="0" w:color="000000"/>
              <w:left w:val="single" w:sz="4" w:space="0" w:color="000000"/>
              <w:bottom w:val="single" w:sz="4" w:space="0" w:color="000000"/>
            </w:tcBorders>
            <w:tcMar>
              <w:top w:w="0" w:type="dxa"/>
              <w:left w:w="108" w:type="dxa"/>
              <w:bottom w:w="0" w:type="dxa"/>
              <w:right w:w="108" w:type="dxa"/>
            </w:tcMar>
          </w:tcPr>
          <w:p w14:paraId="4EDB3D62"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530" w:type="dxa"/>
            <w:tcBorders>
              <w:top w:val="single" w:sz="4" w:space="0" w:color="000000"/>
              <w:left w:val="single" w:sz="4" w:space="0" w:color="000000"/>
              <w:bottom w:val="single" w:sz="4" w:space="0" w:color="000000"/>
            </w:tcBorders>
            <w:tcMar>
              <w:top w:w="0" w:type="dxa"/>
              <w:left w:w="108" w:type="dxa"/>
              <w:bottom w:w="0" w:type="dxa"/>
              <w:right w:w="108" w:type="dxa"/>
            </w:tcMar>
          </w:tcPr>
          <w:p w14:paraId="4BCEAACC"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7B37EA"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r>
      <w:tr w:rsidR="00304AA1" w:rsidRPr="00FC24EA" w14:paraId="46BA97C3" w14:textId="77777777" w:rsidTr="007C623A">
        <w:tc>
          <w:tcPr>
            <w:tcW w:w="437" w:type="dxa"/>
            <w:tcBorders>
              <w:top w:val="single" w:sz="4" w:space="0" w:color="000000"/>
              <w:left w:val="single" w:sz="4" w:space="0" w:color="000000"/>
              <w:bottom w:val="single" w:sz="4" w:space="0" w:color="000000"/>
            </w:tcBorders>
            <w:tcMar>
              <w:top w:w="0" w:type="dxa"/>
              <w:left w:w="108" w:type="dxa"/>
              <w:bottom w:w="0" w:type="dxa"/>
              <w:right w:w="108" w:type="dxa"/>
            </w:tcMar>
          </w:tcPr>
          <w:p w14:paraId="5B5A0B20"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860" w:type="dxa"/>
            <w:tcBorders>
              <w:top w:val="single" w:sz="4" w:space="0" w:color="000000"/>
              <w:left w:val="single" w:sz="4" w:space="0" w:color="000000"/>
              <w:bottom w:val="single" w:sz="4" w:space="0" w:color="000000"/>
            </w:tcBorders>
            <w:tcMar>
              <w:top w:w="0" w:type="dxa"/>
              <w:left w:w="108" w:type="dxa"/>
              <w:bottom w:w="0" w:type="dxa"/>
              <w:right w:w="108" w:type="dxa"/>
            </w:tcMar>
          </w:tcPr>
          <w:p w14:paraId="2869A451"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985" w:type="dxa"/>
            <w:tcBorders>
              <w:top w:val="single" w:sz="4" w:space="0" w:color="000000"/>
              <w:left w:val="single" w:sz="4" w:space="0" w:color="000000"/>
              <w:bottom w:val="single" w:sz="4" w:space="0" w:color="000000"/>
            </w:tcBorders>
            <w:tcMar>
              <w:top w:w="0" w:type="dxa"/>
              <w:left w:w="108" w:type="dxa"/>
              <w:bottom w:w="0" w:type="dxa"/>
              <w:right w:w="108" w:type="dxa"/>
            </w:tcMar>
          </w:tcPr>
          <w:p w14:paraId="77D17B28"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2014" w:type="dxa"/>
            <w:tcBorders>
              <w:top w:val="single" w:sz="4" w:space="0" w:color="000000"/>
              <w:left w:val="single" w:sz="4" w:space="0" w:color="000000"/>
              <w:bottom w:val="single" w:sz="4" w:space="0" w:color="000000"/>
            </w:tcBorders>
            <w:tcMar>
              <w:top w:w="0" w:type="dxa"/>
              <w:left w:w="108" w:type="dxa"/>
              <w:bottom w:w="0" w:type="dxa"/>
              <w:right w:w="108" w:type="dxa"/>
            </w:tcMar>
          </w:tcPr>
          <w:p w14:paraId="3A6EB587"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962" w:type="dxa"/>
            <w:tcBorders>
              <w:top w:val="single" w:sz="4" w:space="0" w:color="000000"/>
              <w:left w:val="single" w:sz="4" w:space="0" w:color="000000"/>
              <w:bottom w:val="single" w:sz="4" w:space="0" w:color="000000"/>
            </w:tcBorders>
            <w:tcMar>
              <w:top w:w="0" w:type="dxa"/>
              <w:left w:w="108" w:type="dxa"/>
              <w:bottom w:w="0" w:type="dxa"/>
              <w:right w:w="108" w:type="dxa"/>
            </w:tcMar>
          </w:tcPr>
          <w:p w14:paraId="4436C998"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530" w:type="dxa"/>
            <w:tcBorders>
              <w:top w:val="single" w:sz="4" w:space="0" w:color="000000"/>
              <w:left w:val="single" w:sz="4" w:space="0" w:color="000000"/>
              <w:bottom w:val="single" w:sz="4" w:space="0" w:color="000000"/>
            </w:tcBorders>
            <w:tcMar>
              <w:top w:w="0" w:type="dxa"/>
              <w:left w:w="108" w:type="dxa"/>
              <w:bottom w:w="0" w:type="dxa"/>
              <w:right w:w="108" w:type="dxa"/>
            </w:tcMar>
          </w:tcPr>
          <w:p w14:paraId="04E0A5FD"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c>
          <w:tcPr>
            <w:tcW w:w="14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4C7F40" w14:textId="77777777" w:rsidR="00304AA1" w:rsidRPr="00FC24EA" w:rsidRDefault="00304AA1" w:rsidP="00304AA1">
            <w:pPr>
              <w:snapToGrid w:val="0"/>
              <w:spacing w:after="0" w:line="240" w:lineRule="auto"/>
              <w:contextualSpacing/>
              <w:rPr>
                <w:rFonts w:ascii="Arial" w:eastAsia="Times New Roman" w:hAnsi="Arial" w:cs="Arial"/>
                <w:shd w:val="clear" w:color="auto" w:fill="FFFFFF"/>
                <w:lang w:eastAsia="ru-RU"/>
              </w:rPr>
            </w:pPr>
          </w:p>
        </w:tc>
      </w:tr>
    </w:tbl>
    <w:p w14:paraId="7F5CE1B0" w14:textId="77777777" w:rsidR="00304AA1" w:rsidRPr="00FC24EA" w:rsidRDefault="00304AA1" w:rsidP="00304AA1">
      <w:pPr>
        <w:widowControl w:val="0"/>
        <w:suppressAutoHyphens/>
        <w:autoSpaceDN w:val="0"/>
        <w:spacing w:after="80" w:line="240" w:lineRule="auto"/>
        <w:jc w:val="both"/>
        <w:textAlignment w:val="baseline"/>
        <w:rPr>
          <w:rFonts w:ascii="Arial" w:eastAsia="Times New Roman" w:hAnsi="Arial" w:cs="Arial"/>
          <w:kern w:val="3"/>
          <w:shd w:val="clear" w:color="auto" w:fill="FFFFFF"/>
          <w:lang w:eastAsia="zh-CN"/>
        </w:rPr>
      </w:pPr>
    </w:p>
    <w:p w14:paraId="294B1294" w14:textId="77777777" w:rsidR="00304AA1" w:rsidRPr="00FC24EA" w:rsidRDefault="00304AA1" w:rsidP="00304AA1">
      <w:pPr>
        <w:widowControl w:val="0"/>
        <w:suppressAutoHyphens/>
        <w:autoSpaceDN w:val="0"/>
        <w:spacing w:after="80" w:line="240" w:lineRule="auto"/>
        <w:jc w:val="both"/>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Стороны пришли к соглашению, что устранение дефектов/недостатков и восстановление работоспособности осуществляется силами и за счет Заказчика/силами Исполнителя и за счет Заказчика (нужное подчеркнуть) в следующих объемах и в сроки:</w:t>
      </w:r>
    </w:p>
    <w:p w14:paraId="40147223" w14:textId="77777777" w:rsidR="00304AA1" w:rsidRPr="00FC24EA" w:rsidRDefault="00304AA1" w:rsidP="00304AA1">
      <w:pPr>
        <w:widowControl w:val="0"/>
        <w:suppressAutoHyphens/>
        <w:autoSpaceDN w:val="0"/>
        <w:spacing w:after="80" w:line="240" w:lineRule="auto"/>
        <w:jc w:val="both"/>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По п. 1. Таблицы ________________________________________________________________</w:t>
      </w:r>
    </w:p>
    <w:p w14:paraId="6B6B6F4C" w14:textId="77777777" w:rsidR="00304AA1" w:rsidRPr="00FC24EA" w:rsidRDefault="00304AA1" w:rsidP="00304AA1">
      <w:pPr>
        <w:widowControl w:val="0"/>
        <w:suppressAutoHyphens/>
        <w:autoSpaceDN w:val="0"/>
        <w:spacing w:after="80" w:line="240" w:lineRule="auto"/>
        <w:jc w:val="both"/>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По п. 2. Таблицы ________________________________________________________________</w:t>
      </w:r>
    </w:p>
    <w:p w14:paraId="1399947F" w14:textId="77777777" w:rsidR="00304AA1" w:rsidRPr="00FC24EA" w:rsidRDefault="00304AA1" w:rsidP="00304AA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И т.д.</w:t>
      </w:r>
    </w:p>
    <w:p w14:paraId="0F2D1C0D" w14:textId="6AF4B5C4" w:rsidR="007C623A" w:rsidRPr="00FC24EA" w:rsidRDefault="00304AA1" w:rsidP="00304AA1">
      <w:pPr>
        <w:widowControl w:val="0"/>
        <w:suppressAutoHyphens/>
        <w:autoSpaceDN w:val="0"/>
        <w:spacing w:after="80" w:line="240" w:lineRule="auto"/>
        <w:jc w:val="both"/>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Настоящая ведомость составлена в двух экземплярах, имеющих одинаковую юридическую силу, по одной для каждой из сторон.</w:t>
      </w:r>
    </w:p>
    <w:tbl>
      <w:tblPr>
        <w:tblW w:w="10678" w:type="dxa"/>
        <w:tblLayout w:type="fixed"/>
        <w:tblCellMar>
          <w:left w:w="10" w:type="dxa"/>
          <w:right w:w="10" w:type="dxa"/>
        </w:tblCellMar>
        <w:tblLook w:val="0000" w:firstRow="0" w:lastRow="0" w:firstColumn="0" w:lastColumn="0" w:noHBand="0" w:noVBand="0"/>
      </w:tblPr>
      <w:tblGrid>
        <w:gridCol w:w="5818"/>
        <w:gridCol w:w="4860"/>
      </w:tblGrid>
      <w:tr w:rsidR="00FC24EA" w:rsidRPr="00FC24EA" w14:paraId="301A2C5B" w14:textId="77777777" w:rsidTr="006F45F1">
        <w:trPr>
          <w:trHeight w:val="23"/>
        </w:trPr>
        <w:tc>
          <w:tcPr>
            <w:tcW w:w="5818" w:type="dxa"/>
            <w:tcMar>
              <w:top w:w="0" w:type="dxa"/>
              <w:left w:w="70" w:type="dxa"/>
              <w:bottom w:w="0" w:type="dxa"/>
              <w:right w:w="70" w:type="dxa"/>
            </w:tcMar>
          </w:tcPr>
          <w:p w14:paraId="6EAD0999"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7F561602"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От Заказчика:</w:t>
            </w:r>
          </w:p>
          <w:p w14:paraId="24974C6E"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5B5BDB9F"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 xml:space="preserve">______________ </w:t>
            </w:r>
            <w:r w:rsidRPr="00FC24EA">
              <w:rPr>
                <w:rFonts w:ascii="Arial" w:eastAsia="Times New Roman" w:hAnsi="Arial" w:cs="Arial"/>
                <w:kern w:val="3"/>
                <w:shd w:val="clear" w:color="auto" w:fill="FFFFFF"/>
                <w:lang w:eastAsia="zh-CN"/>
              </w:rPr>
              <w:fldChar w:fldCharType="begin"/>
            </w:r>
            <w:r w:rsidRPr="00FC24EA">
              <w:rPr>
                <w:rFonts w:ascii="Arial" w:eastAsia="Times New Roman" w:hAnsi="Arial" w:cs="Arial"/>
                <w:kern w:val="3"/>
                <w:shd w:val="clear" w:color="auto" w:fill="FFFFFF"/>
                <w:lang w:eastAsia="zh-CN"/>
              </w:rPr>
              <w:instrText xml:space="preserve"> FILLIN "" </w:instrText>
            </w:r>
            <w:r w:rsidRPr="00FC24EA">
              <w:rPr>
                <w:rFonts w:ascii="Arial" w:eastAsia="Times New Roman" w:hAnsi="Arial" w:cs="Arial"/>
                <w:kern w:val="3"/>
                <w:shd w:val="clear" w:color="auto" w:fill="FFFFFF"/>
                <w:lang w:eastAsia="zh-CN"/>
              </w:rPr>
              <w:fldChar w:fldCharType="separate"/>
            </w:r>
            <w:r w:rsidRPr="00FC24EA">
              <w:rPr>
                <w:rFonts w:ascii="Arial" w:eastAsia="Times New Roman" w:hAnsi="Arial" w:cs="Arial"/>
                <w:kern w:val="3"/>
                <w:shd w:val="clear" w:color="auto" w:fill="FFFFFF"/>
                <w:lang w:eastAsia="zh-CN"/>
              </w:rPr>
              <w:t>(__________________)</w:t>
            </w:r>
            <w:r w:rsidRPr="00FC24EA">
              <w:rPr>
                <w:rFonts w:ascii="Arial" w:eastAsia="Times New Roman" w:hAnsi="Arial" w:cs="Arial"/>
                <w:kern w:val="3"/>
                <w:shd w:val="clear" w:color="auto" w:fill="FFFFFF"/>
                <w:lang w:eastAsia="zh-CN"/>
              </w:rPr>
              <w:fldChar w:fldCharType="end"/>
            </w:r>
            <w:r w:rsidRPr="00FC24EA">
              <w:rPr>
                <w:rFonts w:ascii="Arial" w:eastAsia="Times New Roman" w:hAnsi="Arial" w:cs="Arial"/>
                <w:bCs/>
                <w:kern w:val="3"/>
                <w:shd w:val="clear" w:color="auto" w:fill="FFFFFF"/>
                <w:lang w:eastAsia="zh-CN"/>
              </w:rPr>
              <w:t xml:space="preserve"> </w:t>
            </w:r>
            <w:r w:rsidRPr="00FC24EA">
              <w:rPr>
                <w:rFonts w:ascii="Arial" w:eastAsia="Times New Roman" w:hAnsi="Arial" w:cs="Arial"/>
                <w:kern w:val="3"/>
                <w:shd w:val="clear" w:color="auto" w:fill="FFFFFF"/>
                <w:lang w:eastAsia="zh-CN"/>
              </w:rPr>
              <w:t xml:space="preserve">       </w:t>
            </w:r>
          </w:p>
          <w:p w14:paraId="6E053D6C"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 xml:space="preserve"> м.п.</w:t>
            </w:r>
          </w:p>
        </w:tc>
        <w:tc>
          <w:tcPr>
            <w:tcW w:w="4860" w:type="dxa"/>
            <w:tcMar>
              <w:top w:w="0" w:type="dxa"/>
              <w:left w:w="70" w:type="dxa"/>
              <w:bottom w:w="0" w:type="dxa"/>
              <w:right w:w="70" w:type="dxa"/>
            </w:tcMar>
          </w:tcPr>
          <w:p w14:paraId="5A125031"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0B9B60AA"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От Исполнителя:</w:t>
            </w:r>
          </w:p>
          <w:p w14:paraId="62D80CB5"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156C6960"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 xml:space="preserve">_____________ </w:t>
            </w:r>
            <w:r w:rsidRPr="00FC24EA">
              <w:rPr>
                <w:rFonts w:ascii="Arial" w:eastAsia="Times New Roman" w:hAnsi="Arial" w:cs="Arial"/>
                <w:kern w:val="3"/>
                <w:shd w:val="clear" w:color="auto" w:fill="FFFFFF"/>
                <w:lang w:eastAsia="zh-CN"/>
              </w:rPr>
              <w:fldChar w:fldCharType="begin"/>
            </w:r>
            <w:r w:rsidRPr="00FC24EA">
              <w:rPr>
                <w:rFonts w:ascii="Arial" w:eastAsia="Times New Roman" w:hAnsi="Arial" w:cs="Arial"/>
                <w:kern w:val="3"/>
                <w:shd w:val="clear" w:color="auto" w:fill="FFFFFF"/>
                <w:lang w:eastAsia="zh-CN"/>
              </w:rPr>
              <w:instrText xml:space="preserve"> FILLIN "" </w:instrText>
            </w:r>
            <w:r w:rsidRPr="00FC24EA">
              <w:rPr>
                <w:rFonts w:ascii="Arial" w:eastAsia="Times New Roman" w:hAnsi="Arial" w:cs="Arial"/>
                <w:kern w:val="3"/>
                <w:shd w:val="clear" w:color="auto" w:fill="FFFFFF"/>
                <w:lang w:eastAsia="zh-CN"/>
              </w:rPr>
              <w:fldChar w:fldCharType="separate"/>
            </w:r>
            <w:r w:rsidRPr="00FC24EA">
              <w:rPr>
                <w:rFonts w:ascii="Arial" w:eastAsia="Times New Roman" w:hAnsi="Arial" w:cs="Arial"/>
                <w:kern w:val="3"/>
                <w:shd w:val="clear" w:color="auto" w:fill="FFFFFF"/>
                <w:lang w:eastAsia="zh-CN"/>
              </w:rPr>
              <w:t>(__________________)</w:t>
            </w:r>
            <w:r w:rsidRPr="00FC24EA">
              <w:rPr>
                <w:rFonts w:ascii="Arial" w:eastAsia="Times New Roman" w:hAnsi="Arial" w:cs="Arial"/>
                <w:kern w:val="3"/>
                <w:shd w:val="clear" w:color="auto" w:fill="FFFFFF"/>
                <w:lang w:eastAsia="zh-CN"/>
              </w:rPr>
              <w:fldChar w:fldCharType="end"/>
            </w:r>
            <w:r w:rsidRPr="00FC24EA">
              <w:rPr>
                <w:rFonts w:ascii="Arial" w:eastAsia="Times New Roman" w:hAnsi="Arial" w:cs="Arial"/>
                <w:kern w:val="3"/>
                <w:shd w:val="clear" w:color="auto" w:fill="FFFFFF"/>
                <w:lang w:eastAsia="zh-CN"/>
              </w:rPr>
              <w:t xml:space="preserve">     </w:t>
            </w:r>
          </w:p>
          <w:p w14:paraId="7B1357BF"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м.п.</w:t>
            </w:r>
          </w:p>
        </w:tc>
      </w:tr>
      <w:tr w:rsidR="00FC24EA" w:rsidRPr="00FC24EA" w14:paraId="1E8E3BEB" w14:textId="77777777" w:rsidTr="006F45F1">
        <w:trPr>
          <w:trHeight w:val="23"/>
        </w:trPr>
        <w:tc>
          <w:tcPr>
            <w:tcW w:w="5818" w:type="dxa"/>
            <w:tcMar>
              <w:top w:w="0" w:type="dxa"/>
              <w:left w:w="70" w:type="dxa"/>
              <w:bottom w:w="0" w:type="dxa"/>
              <w:right w:w="70" w:type="dxa"/>
            </w:tcMar>
          </w:tcPr>
          <w:p w14:paraId="77245D2C"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tc>
        <w:tc>
          <w:tcPr>
            <w:tcW w:w="4860" w:type="dxa"/>
            <w:tcMar>
              <w:top w:w="0" w:type="dxa"/>
              <w:left w:w="70" w:type="dxa"/>
              <w:bottom w:w="0" w:type="dxa"/>
              <w:right w:w="70" w:type="dxa"/>
            </w:tcMar>
          </w:tcPr>
          <w:p w14:paraId="49175114"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tc>
      </w:tr>
    </w:tbl>
    <w:p w14:paraId="519D5D11" w14:textId="77777777" w:rsidR="00FC24EA" w:rsidRPr="00FC24EA" w:rsidRDefault="00FC24EA" w:rsidP="00FC24EA">
      <w:pPr>
        <w:widowControl w:val="0"/>
        <w:suppressAutoHyphens/>
        <w:autoSpaceDN w:val="0"/>
        <w:spacing w:after="80" w:line="240" w:lineRule="auto"/>
        <w:jc w:val="center"/>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Форма согласована:</w:t>
      </w:r>
    </w:p>
    <w:tbl>
      <w:tblPr>
        <w:tblW w:w="10221" w:type="dxa"/>
        <w:jc w:val="center"/>
        <w:tblLook w:val="04A0" w:firstRow="1" w:lastRow="0" w:firstColumn="1" w:lastColumn="0" w:noHBand="0" w:noVBand="1"/>
      </w:tblPr>
      <w:tblGrid>
        <w:gridCol w:w="5166"/>
        <w:gridCol w:w="5055"/>
      </w:tblGrid>
      <w:tr w:rsidR="00FC24EA" w:rsidRPr="00FC24EA" w14:paraId="2B5FC35C" w14:textId="77777777" w:rsidTr="00FC24EA">
        <w:trPr>
          <w:trHeight w:val="2207"/>
          <w:jc w:val="center"/>
        </w:trPr>
        <w:tc>
          <w:tcPr>
            <w:tcW w:w="5166" w:type="dxa"/>
          </w:tcPr>
          <w:p w14:paraId="1D0845F2"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От Заказчика</w:t>
            </w:r>
          </w:p>
          <w:p w14:paraId="6170168D"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Ассоциация «ХК Авангард»</w:t>
            </w:r>
          </w:p>
          <w:p w14:paraId="241DFD8F"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Генеральный директор</w:t>
            </w:r>
          </w:p>
          <w:p w14:paraId="2D9524BA"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4DAEBBE0"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_____________________/ Г.А. Чистяков/</w:t>
            </w:r>
          </w:p>
        </w:tc>
        <w:tc>
          <w:tcPr>
            <w:tcW w:w="5055" w:type="dxa"/>
          </w:tcPr>
          <w:p w14:paraId="436A6514"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От Исполнителя</w:t>
            </w:r>
          </w:p>
          <w:p w14:paraId="63B48EE6"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20DAF735"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0B4A6414"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3FEE131B" w14:textId="77777777" w:rsidR="00FC24EA" w:rsidRPr="00FC24EA" w:rsidRDefault="00FC24EA" w:rsidP="00FC24EA">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______________________/_______________ /</w:t>
            </w:r>
          </w:p>
        </w:tc>
      </w:tr>
    </w:tbl>
    <w:p w14:paraId="13D65E04" w14:textId="5B3A515B" w:rsidR="00FC24EA" w:rsidRPr="00FC24EA" w:rsidRDefault="00FC24EA" w:rsidP="00FC24EA">
      <w:pPr>
        <w:widowControl w:val="0"/>
        <w:suppressAutoHyphens/>
        <w:autoSpaceDN w:val="0"/>
        <w:spacing w:after="80" w:line="240" w:lineRule="auto"/>
        <w:textAlignment w:val="baseline"/>
        <w:rPr>
          <w:rFonts w:ascii="Arial" w:eastAsia="Times New Roman" w:hAnsi="Arial" w:cs="Arial"/>
          <w:bCs/>
          <w:kern w:val="3"/>
          <w:shd w:val="clear" w:color="auto" w:fill="FFFFFF"/>
          <w:lang w:eastAsia="zh-CN"/>
        </w:rPr>
      </w:pPr>
      <w:r w:rsidRPr="00FC24EA">
        <w:rPr>
          <w:rFonts w:ascii="Arial" w:eastAsia="Times New Roman" w:hAnsi="Arial" w:cs="Arial"/>
          <w:bCs/>
          <w:kern w:val="3"/>
          <w:shd w:val="clear" w:color="auto" w:fill="FFFFFF"/>
          <w:lang w:eastAsia="zh-CN"/>
        </w:rPr>
        <w:t xml:space="preserve">  М.П.                                                                           М.П.</w:t>
      </w:r>
    </w:p>
    <w:p w14:paraId="5690F2D2" w14:textId="77777777" w:rsidR="00FC24EA" w:rsidRDefault="00FC24EA" w:rsidP="00FC24EA">
      <w:pPr>
        <w:widowControl w:val="0"/>
        <w:suppressAutoHyphens/>
        <w:autoSpaceDN w:val="0"/>
        <w:spacing w:after="80" w:line="240" w:lineRule="auto"/>
        <w:textAlignment w:val="baseline"/>
        <w:rPr>
          <w:rFonts w:ascii="Times New Roman" w:eastAsia="Times New Roman" w:hAnsi="Times New Roman" w:cs="Times New Roman"/>
          <w:kern w:val="3"/>
          <w:sz w:val="24"/>
          <w:szCs w:val="24"/>
          <w:shd w:val="clear" w:color="auto" w:fill="FFFFFF"/>
          <w:lang w:eastAsia="zh-CN"/>
        </w:rPr>
      </w:pPr>
    </w:p>
    <w:p w14:paraId="03AC9986" w14:textId="77777777" w:rsidR="005027CE" w:rsidRDefault="005027CE" w:rsidP="00FC24EA">
      <w:pPr>
        <w:widowControl w:val="0"/>
        <w:suppressAutoHyphens/>
        <w:autoSpaceDN w:val="0"/>
        <w:spacing w:after="80" w:line="240" w:lineRule="auto"/>
        <w:textAlignment w:val="baseline"/>
        <w:rPr>
          <w:rFonts w:ascii="Times New Roman" w:eastAsia="Times New Roman" w:hAnsi="Times New Roman" w:cs="Times New Roman"/>
          <w:kern w:val="3"/>
          <w:sz w:val="24"/>
          <w:szCs w:val="24"/>
          <w:shd w:val="clear" w:color="auto" w:fill="FFFFFF"/>
          <w:lang w:eastAsia="zh-CN"/>
        </w:rPr>
      </w:pPr>
    </w:p>
    <w:p w14:paraId="0CB545D1" w14:textId="33446140" w:rsidR="00304AA1" w:rsidRPr="00FC24EA" w:rsidRDefault="00304AA1" w:rsidP="009B639F">
      <w:pPr>
        <w:widowControl w:val="0"/>
        <w:suppressAutoHyphens/>
        <w:autoSpaceDN w:val="0"/>
        <w:spacing w:after="0" w:line="360" w:lineRule="auto"/>
        <w:jc w:val="right"/>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Приложение №</w:t>
      </w:r>
      <w:r w:rsidR="00FC24EA" w:rsidRPr="00FC24EA">
        <w:rPr>
          <w:rFonts w:ascii="Arial" w:eastAsia="Times New Roman" w:hAnsi="Arial" w:cs="Arial"/>
          <w:kern w:val="3"/>
          <w:shd w:val="clear" w:color="auto" w:fill="FFFFFF"/>
          <w:lang w:eastAsia="zh-CN"/>
        </w:rPr>
        <w:t xml:space="preserve"> </w:t>
      </w:r>
      <w:r w:rsidR="003A3222" w:rsidRPr="00FC24EA">
        <w:rPr>
          <w:rFonts w:ascii="Arial" w:eastAsia="Times New Roman" w:hAnsi="Arial" w:cs="Arial"/>
          <w:kern w:val="3"/>
          <w:shd w:val="clear" w:color="auto" w:fill="FFFFFF"/>
          <w:lang w:eastAsia="zh-CN"/>
        </w:rPr>
        <w:t>1</w:t>
      </w:r>
      <w:r w:rsidR="00A50BBF" w:rsidRPr="00FC24EA">
        <w:rPr>
          <w:rFonts w:ascii="Arial" w:eastAsia="Times New Roman" w:hAnsi="Arial" w:cs="Arial"/>
          <w:kern w:val="3"/>
          <w:shd w:val="clear" w:color="auto" w:fill="FFFFFF"/>
          <w:lang w:eastAsia="zh-CN"/>
        </w:rPr>
        <w:t>0</w:t>
      </w:r>
    </w:p>
    <w:p w14:paraId="21440D1D" w14:textId="18CD743D" w:rsidR="00304AA1" w:rsidRPr="00FC24EA" w:rsidRDefault="00432E73" w:rsidP="009B639F">
      <w:pPr>
        <w:widowControl w:val="0"/>
        <w:suppressAutoHyphens/>
        <w:autoSpaceDN w:val="0"/>
        <w:spacing w:after="0" w:line="360" w:lineRule="auto"/>
        <w:jc w:val="right"/>
        <w:textAlignment w:val="baseline"/>
        <w:rPr>
          <w:rFonts w:ascii="Arial" w:eastAsia="Times New Roman" w:hAnsi="Arial" w:cs="Arial"/>
          <w:kern w:val="3"/>
          <w:lang w:eastAsia="zh-CN"/>
        </w:rPr>
      </w:pPr>
      <w:r w:rsidRPr="00FC24EA">
        <w:rPr>
          <w:rFonts w:ascii="Arial" w:hAnsi="Arial" w:cs="Arial"/>
        </w:rPr>
        <w:t xml:space="preserve">к </w:t>
      </w:r>
      <w:r w:rsidR="002D6F8E" w:rsidRPr="00FC24EA">
        <w:rPr>
          <w:rFonts w:ascii="Arial" w:hAnsi="Arial" w:cs="Arial"/>
        </w:rPr>
        <w:t>Д</w:t>
      </w:r>
      <w:r w:rsidRPr="00FC24EA">
        <w:rPr>
          <w:rFonts w:ascii="Arial" w:hAnsi="Arial" w:cs="Arial"/>
        </w:rPr>
        <w:t>оговор</w:t>
      </w:r>
      <w:r w:rsidR="002D6F8E" w:rsidRPr="00FC24EA">
        <w:rPr>
          <w:rFonts w:ascii="Arial" w:hAnsi="Arial" w:cs="Arial"/>
        </w:rPr>
        <w:t>у</w:t>
      </w:r>
      <w:r w:rsidRPr="00FC24EA">
        <w:rPr>
          <w:rFonts w:ascii="Arial" w:hAnsi="Arial" w:cs="Arial"/>
        </w:rPr>
        <w:t xml:space="preserve"> №</w:t>
      </w:r>
      <w:r w:rsidR="009B639F" w:rsidRPr="00FC24EA">
        <w:rPr>
          <w:rFonts w:ascii="Arial" w:eastAsia="Times New Roman" w:hAnsi="Arial" w:cs="Arial"/>
          <w:kern w:val="3"/>
          <w:shd w:val="clear" w:color="auto" w:fill="FFFFFF"/>
          <w:lang w:eastAsia="zh-CN"/>
        </w:rPr>
        <w:t>_________________</w:t>
      </w:r>
    </w:p>
    <w:p w14:paraId="0891E44E" w14:textId="11C03460" w:rsidR="00304AA1" w:rsidRPr="00FC24EA" w:rsidRDefault="00304AA1" w:rsidP="00FC24EA">
      <w:pPr>
        <w:widowControl w:val="0"/>
        <w:suppressAutoHyphens/>
        <w:autoSpaceDN w:val="0"/>
        <w:spacing w:after="0" w:line="360" w:lineRule="auto"/>
        <w:jc w:val="right"/>
        <w:textAlignment w:val="baseline"/>
        <w:rPr>
          <w:rFonts w:ascii="Arial" w:eastAsia="Times New Roman" w:hAnsi="Arial" w:cs="Arial"/>
          <w:kern w:val="3"/>
          <w:lang w:eastAsia="zh-CN"/>
        </w:rPr>
      </w:pPr>
      <w:r w:rsidRPr="00FC24EA">
        <w:rPr>
          <w:rFonts w:ascii="Arial" w:eastAsia="Times New Roman" w:hAnsi="Arial" w:cs="Arial"/>
          <w:kern w:val="3"/>
          <w:shd w:val="clear" w:color="auto" w:fill="FFFFFF"/>
          <w:lang w:eastAsia="zh-CN"/>
        </w:rPr>
        <w:t>от «</w:t>
      </w:r>
      <w:r w:rsidR="009B639F" w:rsidRPr="00FC24EA">
        <w:rPr>
          <w:rFonts w:ascii="Arial" w:eastAsia="Times New Roman" w:hAnsi="Arial" w:cs="Arial"/>
          <w:kern w:val="3"/>
          <w:shd w:val="clear" w:color="auto" w:fill="FFFFFF"/>
          <w:lang w:eastAsia="zh-CN"/>
        </w:rPr>
        <w:t xml:space="preserve"> </w:t>
      </w:r>
      <w:r w:rsidR="00D020A3" w:rsidRPr="00FC24EA">
        <w:rPr>
          <w:rFonts w:ascii="Arial" w:eastAsia="Times New Roman" w:hAnsi="Arial" w:cs="Arial"/>
          <w:kern w:val="3"/>
          <w:shd w:val="clear" w:color="auto" w:fill="FFFFFF"/>
          <w:lang w:eastAsia="zh-CN"/>
        </w:rPr>
        <w:t>__</w:t>
      </w:r>
      <w:r w:rsidR="009B639F" w:rsidRPr="00FC24EA">
        <w:rPr>
          <w:rFonts w:ascii="Arial" w:eastAsia="Times New Roman" w:hAnsi="Arial" w:cs="Arial"/>
          <w:kern w:val="3"/>
          <w:shd w:val="clear" w:color="auto" w:fill="FFFFFF"/>
          <w:lang w:eastAsia="zh-CN"/>
        </w:rPr>
        <w:t xml:space="preserve"> </w:t>
      </w:r>
      <w:r w:rsidRPr="00FC24EA">
        <w:rPr>
          <w:rFonts w:ascii="Arial" w:eastAsia="Times New Roman" w:hAnsi="Arial" w:cs="Arial"/>
          <w:kern w:val="3"/>
          <w:shd w:val="clear" w:color="auto" w:fill="FFFFFF"/>
          <w:lang w:eastAsia="zh-CN"/>
        </w:rPr>
        <w:t xml:space="preserve">» </w:t>
      </w:r>
      <w:r w:rsidR="00FC24EA" w:rsidRPr="00FC24EA">
        <w:rPr>
          <w:rFonts w:ascii="Arial" w:eastAsia="Times New Roman" w:hAnsi="Arial" w:cs="Arial"/>
          <w:kern w:val="3"/>
          <w:shd w:val="clear" w:color="auto" w:fill="FFFFFF"/>
          <w:lang w:eastAsia="zh-CN"/>
        </w:rPr>
        <w:t>__________</w:t>
      </w:r>
      <w:r w:rsidR="00546218" w:rsidRPr="00FC24EA">
        <w:rPr>
          <w:rFonts w:ascii="Arial" w:eastAsia="Times New Roman" w:hAnsi="Arial" w:cs="Arial"/>
          <w:kern w:val="3"/>
          <w:shd w:val="clear" w:color="auto" w:fill="FFFFFF"/>
          <w:lang w:eastAsia="zh-CN"/>
        </w:rPr>
        <w:t xml:space="preserve"> </w:t>
      </w:r>
      <w:r w:rsidRPr="00FC24EA">
        <w:rPr>
          <w:rFonts w:ascii="Arial" w:eastAsia="Times New Roman" w:hAnsi="Arial" w:cs="Arial"/>
          <w:kern w:val="3"/>
          <w:shd w:val="clear" w:color="auto" w:fill="FFFFFF"/>
          <w:lang w:eastAsia="zh-CN"/>
        </w:rPr>
        <w:t>20</w:t>
      </w:r>
      <w:r w:rsidR="0094170C" w:rsidRPr="00FC24EA">
        <w:rPr>
          <w:rFonts w:ascii="Arial" w:eastAsia="Times New Roman" w:hAnsi="Arial" w:cs="Arial"/>
          <w:kern w:val="3"/>
          <w:shd w:val="clear" w:color="auto" w:fill="FFFFFF"/>
          <w:lang w:eastAsia="zh-CN"/>
        </w:rPr>
        <w:t>2</w:t>
      </w:r>
      <w:r w:rsidR="00D020A3" w:rsidRPr="00FC24EA">
        <w:rPr>
          <w:rFonts w:ascii="Arial" w:eastAsia="Times New Roman" w:hAnsi="Arial" w:cs="Arial"/>
          <w:kern w:val="3"/>
          <w:shd w:val="clear" w:color="auto" w:fill="FFFFFF"/>
          <w:lang w:eastAsia="zh-CN"/>
        </w:rPr>
        <w:t>6</w:t>
      </w:r>
      <w:r w:rsidR="009B639F" w:rsidRPr="00FC24EA">
        <w:rPr>
          <w:rFonts w:ascii="Arial" w:eastAsia="Times New Roman" w:hAnsi="Arial" w:cs="Arial"/>
          <w:kern w:val="3"/>
          <w:shd w:val="clear" w:color="auto" w:fill="FFFFFF"/>
          <w:lang w:eastAsia="zh-CN"/>
        </w:rPr>
        <w:t xml:space="preserve"> </w:t>
      </w:r>
      <w:r w:rsidRPr="00FC24EA">
        <w:rPr>
          <w:rFonts w:ascii="Arial" w:eastAsia="Times New Roman" w:hAnsi="Arial" w:cs="Arial"/>
          <w:kern w:val="3"/>
          <w:shd w:val="clear" w:color="auto" w:fill="FFFFFF"/>
          <w:lang w:eastAsia="zh-CN"/>
        </w:rPr>
        <w:t>г.</w:t>
      </w:r>
    </w:p>
    <w:p w14:paraId="5FF04A78" w14:textId="23B7A29B" w:rsidR="00304AA1" w:rsidRPr="00086D26" w:rsidRDefault="00086D26" w:rsidP="00304AA1">
      <w:pPr>
        <w:suppressAutoHyphens/>
        <w:autoSpaceDN w:val="0"/>
        <w:spacing w:after="80" w:line="240" w:lineRule="auto"/>
        <w:jc w:val="center"/>
        <w:textAlignment w:val="baseline"/>
        <w:rPr>
          <w:rFonts w:ascii="Arial" w:eastAsia="Times New Roman" w:hAnsi="Arial" w:cs="Arial"/>
          <w:b/>
          <w:bCs/>
          <w:kern w:val="3"/>
          <w:shd w:val="clear" w:color="auto" w:fill="FFFFFF"/>
          <w:lang w:eastAsia="zh-CN"/>
        </w:rPr>
      </w:pPr>
      <w:r w:rsidRPr="00086D26">
        <w:rPr>
          <w:rFonts w:ascii="Arial" w:eastAsia="Times New Roman" w:hAnsi="Arial" w:cs="Arial"/>
          <w:b/>
          <w:bCs/>
          <w:kern w:val="3"/>
          <w:shd w:val="clear" w:color="auto" w:fill="FFFFFF"/>
          <w:lang w:eastAsia="zh-CN"/>
        </w:rPr>
        <w:t>ФОРМА</w:t>
      </w:r>
    </w:p>
    <w:p w14:paraId="7951EDF5" w14:textId="15A60D03" w:rsidR="00304AA1" w:rsidRPr="00FC24EA" w:rsidRDefault="00304AA1" w:rsidP="00FC24EA">
      <w:pPr>
        <w:suppressAutoHyphens/>
        <w:autoSpaceDN w:val="0"/>
        <w:spacing w:after="80" w:line="240" w:lineRule="auto"/>
        <w:jc w:val="center"/>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Перечень Ответственных лиц</w:t>
      </w:r>
    </w:p>
    <w:p w14:paraId="5722D527" w14:textId="77777777" w:rsidR="00304AA1" w:rsidRPr="00FC24EA" w:rsidRDefault="00304AA1" w:rsidP="00304AA1">
      <w:pPr>
        <w:numPr>
          <w:ilvl w:val="0"/>
          <w:numId w:val="14"/>
        </w:num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От Заказчика:</w:t>
      </w:r>
    </w:p>
    <w:tbl>
      <w:tblPr>
        <w:tblW w:w="9791" w:type="dxa"/>
        <w:tblInd w:w="289" w:type="dxa"/>
        <w:tblLayout w:type="fixed"/>
        <w:tblCellMar>
          <w:left w:w="10" w:type="dxa"/>
          <w:right w:w="10" w:type="dxa"/>
        </w:tblCellMar>
        <w:tblLook w:val="0000" w:firstRow="0" w:lastRow="0" w:firstColumn="0" w:lastColumn="0" w:noHBand="0" w:noVBand="0"/>
      </w:tblPr>
      <w:tblGrid>
        <w:gridCol w:w="447"/>
        <w:gridCol w:w="2133"/>
        <w:gridCol w:w="1814"/>
        <w:gridCol w:w="1553"/>
        <w:gridCol w:w="1809"/>
        <w:gridCol w:w="8"/>
        <w:gridCol w:w="2002"/>
        <w:gridCol w:w="25"/>
      </w:tblGrid>
      <w:tr w:rsidR="009B639F" w:rsidRPr="00FC24EA" w14:paraId="7B0C5955" w14:textId="77777777" w:rsidTr="009B639F">
        <w:trPr>
          <w:trHeight w:val="135"/>
        </w:trPr>
        <w:tc>
          <w:tcPr>
            <w:tcW w:w="447" w:type="dxa"/>
            <w:vMerge w:val="restart"/>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6E580A76"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w:t>
            </w:r>
          </w:p>
        </w:tc>
        <w:tc>
          <w:tcPr>
            <w:tcW w:w="2133" w:type="dxa"/>
            <w:vMerge w:val="restart"/>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42965424"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ФИО</w:t>
            </w:r>
          </w:p>
        </w:tc>
        <w:tc>
          <w:tcPr>
            <w:tcW w:w="1814" w:type="dxa"/>
            <w:vMerge w:val="restart"/>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1C26CBE9"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Должность</w:t>
            </w:r>
          </w:p>
        </w:tc>
        <w:tc>
          <w:tcPr>
            <w:tcW w:w="3370" w:type="dxa"/>
            <w:gridSpan w:val="3"/>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14:paraId="17697387"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Телефоны</w:t>
            </w:r>
          </w:p>
        </w:tc>
        <w:tc>
          <w:tcPr>
            <w:tcW w:w="2002"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14:paraId="4381B944"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Адрес электронной почты</w:t>
            </w:r>
          </w:p>
        </w:tc>
        <w:tc>
          <w:tcPr>
            <w:tcW w:w="25" w:type="dxa"/>
            <w:tcBorders>
              <w:left w:val="single" w:sz="4" w:space="0" w:color="000000"/>
            </w:tcBorders>
            <w:tcMar>
              <w:top w:w="0" w:type="dxa"/>
              <w:left w:w="0" w:type="dxa"/>
              <w:bottom w:w="0" w:type="dxa"/>
              <w:right w:w="0" w:type="dxa"/>
            </w:tcMar>
          </w:tcPr>
          <w:p w14:paraId="62AD3A85" w14:textId="77777777" w:rsidR="009B639F" w:rsidRPr="00FC24EA" w:rsidRDefault="009B639F" w:rsidP="00304AA1">
            <w:pPr>
              <w:widowControl w:val="0"/>
              <w:suppressAutoHyphens/>
              <w:autoSpaceDN w:val="0"/>
              <w:snapToGrid w:val="0"/>
              <w:spacing w:after="80" w:line="240" w:lineRule="auto"/>
              <w:textAlignment w:val="baseline"/>
              <w:rPr>
                <w:rFonts w:ascii="Arial" w:eastAsia="Times New Roman" w:hAnsi="Arial" w:cs="Arial"/>
                <w:kern w:val="3"/>
                <w:shd w:val="clear" w:color="auto" w:fill="FFFFFF"/>
                <w:lang w:eastAsia="zh-CN"/>
              </w:rPr>
            </w:pPr>
          </w:p>
        </w:tc>
      </w:tr>
      <w:tr w:rsidR="00304AA1" w:rsidRPr="00FC24EA" w14:paraId="64D00C7D" w14:textId="77777777" w:rsidTr="009B639F">
        <w:trPr>
          <w:gridAfter w:val="1"/>
          <w:wAfter w:w="25" w:type="dxa"/>
          <w:trHeight w:val="135"/>
        </w:trPr>
        <w:tc>
          <w:tcPr>
            <w:tcW w:w="447" w:type="dxa"/>
            <w:vMerge/>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23CC13BB" w14:textId="77777777" w:rsidR="00304AA1" w:rsidRPr="00FC24EA" w:rsidRDefault="00304AA1" w:rsidP="00304AA1">
            <w:pPr>
              <w:spacing w:after="0" w:line="240" w:lineRule="auto"/>
              <w:rPr>
                <w:rFonts w:ascii="Arial" w:eastAsia="Times New Roman" w:hAnsi="Arial" w:cs="Arial"/>
                <w:lang w:eastAsia="ru-RU"/>
              </w:rPr>
            </w:pPr>
          </w:p>
        </w:tc>
        <w:tc>
          <w:tcPr>
            <w:tcW w:w="2133" w:type="dxa"/>
            <w:vMerge/>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671DBE87" w14:textId="77777777" w:rsidR="00304AA1" w:rsidRPr="00FC24EA" w:rsidRDefault="00304AA1" w:rsidP="00304AA1">
            <w:pPr>
              <w:spacing w:after="0" w:line="240" w:lineRule="auto"/>
              <w:rPr>
                <w:rFonts w:ascii="Arial" w:eastAsia="Times New Roman" w:hAnsi="Arial" w:cs="Arial"/>
                <w:lang w:eastAsia="ru-RU"/>
              </w:rPr>
            </w:pPr>
          </w:p>
        </w:tc>
        <w:tc>
          <w:tcPr>
            <w:tcW w:w="1814" w:type="dxa"/>
            <w:vMerge/>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7B2339D3" w14:textId="77777777" w:rsidR="00304AA1" w:rsidRPr="00FC24EA" w:rsidRDefault="00304AA1" w:rsidP="00304AA1">
            <w:pPr>
              <w:spacing w:after="0" w:line="240" w:lineRule="auto"/>
              <w:rPr>
                <w:rFonts w:ascii="Arial" w:eastAsia="Times New Roman" w:hAnsi="Arial" w:cs="Arial"/>
                <w:lang w:eastAsia="ru-RU"/>
              </w:rPr>
            </w:pPr>
          </w:p>
        </w:tc>
        <w:tc>
          <w:tcPr>
            <w:tcW w:w="155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116E4C5D" w14:textId="77777777" w:rsidR="00304AA1" w:rsidRPr="00FC24EA" w:rsidRDefault="00304AA1"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служебный</w:t>
            </w:r>
          </w:p>
        </w:tc>
        <w:tc>
          <w:tcPr>
            <w:tcW w:w="1809"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4F74573D" w14:textId="77777777" w:rsidR="00304AA1" w:rsidRPr="00FC24EA" w:rsidRDefault="00304AA1"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мобильный</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4395A1" w14:textId="77777777" w:rsidR="00304AA1" w:rsidRPr="00FC24EA" w:rsidRDefault="00304AA1" w:rsidP="00304AA1">
            <w:pPr>
              <w:suppressAutoHyphens/>
              <w:autoSpaceDN w:val="0"/>
              <w:snapToGrid w:val="0"/>
              <w:spacing w:after="80" w:line="240" w:lineRule="auto"/>
              <w:jc w:val="center"/>
              <w:textAlignment w:val="baseline"/>
              <w:rPr>
                <w:rFonts w:ascii="Arial" w:eastAsia="Times New Roman" w:hAnsi="Arial" w:cs="Arial"/>
                <w:kern w:val="3"/>
                <w:shd w:val="clear" w:color="auto" w:fill="FFFFFF"/>
                <w:lang w:eastAsia="zh-CN"/>
              </w:rPr>
            </w:pPr>
          </w:p>
        </w:tc>
      </w:tr>
      <w:tr w:rsidR="00304AA1" w:rsidRPr="00FC24EA" w14:paraId="67519898" w14:textId="77777777" w:rsidTr="009B639F">
        <w:trPr>
          <w:gridAfter w:val="1"/>
          <w:wAfter w:w="25" w:type="dxa"/>
        </w:trPr>
        <w:tc>
          <w:tcPr>
            <w:tcW w:w="44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C7C10CC"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1</w:t>
            </w:r>
          </w:p>
        </w:tc>
        <w:tc>
          <w:tcPr>
            <w:tcW w:w="213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E9D1F79"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kern w:val="3"/>
                <w:shd w:val="clear" w:color="auto" w:fill="FFFFFF"/>
                <w:lang w:eastAsia="zh-CN"/>
              </w:rPr>
            </w:pPr>
          </w:p>
        </w:tc>
        <w:tc>
          <w:tcPr>
            <w:tcW w:w="181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CCD5C18"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kern w:val="3"/>
                <w:shd w:val="clear" w:color="auto" w:fill="FFFFFF"/>
                <w:lang w:eastAsia="zh-CN"/>
              </w:rPr>
            </w:pPr>
          </w:p>
        </w:tc>
        <w:tc>
          <w:tcPr>
            <w:tcW w:w="155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7D52D736"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09"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6E17324B"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kern w:val="3"/>
                <w:shd w:val="clear" w:color="auto" w:fill="FFFFFF"/>
                <w:lang w:eastAsia="zh-CN"/>
              </w:rPr>
            </w:pP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F154DF"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r w:rsidR="00304AA1" w:rsidRPr="00FC24EA" w14:paraId="1431EAD0" w14:textId="77777777" w:rsidTr="009B639F">
        <w:trPr>
          <w:gridAfter w:val="1"/>
          <w:wAfter w:w="25" w:type="dxa"/>
        </w:trPr>
        <w:tc>
          <w:tcPr>
            <w:tcW w:w="44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057F827"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2</w:t>
            </w:r>
          </w:p>
        </w:tc>
        <w:tc>
          <w:tcPr>
            <w:tcW w:w="213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09D7D074"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3764B547"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55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2D8B350B"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09"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07EAF14"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F6211"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r w:rsidR="00304AA1" w:rsidRPr="00FC24EA" w14:paraId="1BB74080" w14:textId="77777777" w:rsidTr="009B639F">
        <w:trPr>
          <w:gridAfter w:val="1"/>
          <w:wAfter w:w="25" w:type="dxa"/>
        </w:trPr>
        <w:tc>
          <w:tcPr>
            <w:tcW w:w="44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A09EFB9"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3</w:t>
            </w:r>
          </w:p>
        </w:tc>
        <w:tc>
          <w:tcPr>
            <w:tcW w:w="213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A3E74F5"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919B24B"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55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9D9D88A"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09"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554F22F"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DBDCEC"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r w:rsidR="00304AA1" w:rsidRPr="00FC24EA" w14:paraId="2CB191EE" w14:textId="77777777" w:rsidTr="009B639F">
        <w:trPr>
          <w:gridAfter w:val="1"/>
          <w:wAfter w:w="25" w:type="dxa"/>
        </w:trPr>
        <w:tc>
          <w:tcPr>
            <w:tcW w:w="44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60321E27"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4</w:t>
            </w:r>
          </w:p>
        </w:tc>
        <w:tc>
          <w:tcPr>
            <w:tcW w:w="213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7DBBAC16"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23C5B3BE"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55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728D3B4A"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09"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2F2879B9"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D28127"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r w:rsidR="00304AA1" w:rsidRPr="00FC24EA" w14:paraId="1205DE93" w14:textId="77777777" w:rsidTr="009B639F">
        <w:trPr>
          <w:gridAfter w:val="1"/>
          <w:wAfter w:w="25" w:type="dxa"/>
        </w:trPr>
        <w:tc>
          <w:tcPr>
            <w:tcW w:w="44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33382C5B"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5</w:t>
            </w:r>
          </w:p>
        </w:tc>
        <w:tc>
          <w:tcPr>
            <w:tcW w:w="213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0D0A712F"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4"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64A4CE8C"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55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2194ACB9"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09"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FB30335"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8EE576"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bl>
    <w:p w14:paraId="063866E0"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p>
    <w:p w14:paraId="3CCF5F11" w14:textId="77777777" w:rsidR="00304AA1" w:rsidRPr="00FC24EA" w:rsidRDefault="00304AA1" w:rsidP="00304AA1">
      <w:pPr>
        <w:numPr>
          <w:ilvl w:val="0"/>
          <w:numId w:val="13"/>
        </w:num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От Исполнителя:</w:t>
      </w:r>
    </w:p>
    <w:tbl>
      <w:tblPr>
        <w:tblW w:w="10394" w:type="dxa"/>
        <w:tblInd w:w="279" w:type="dxa"/>
        <w:tblLayout w:type="fixed"/>
        <w:tblCellMar>
          <w:left w:w="10" w:type="dxa"/>
          <w:right w:w="10" w:type="dxa"/>
        </w:tblCellMar>
        <w:tblLook w:val="0000" w:firstRow="0" w:lastRow="0" w:firstColumn="0" w:lastColumn="0" w:noHBand="0" w:noVBand="0"/>
      </w:tblPr>
      <w:tblGrid>
        <w:gridCol w:w="10"/>
        <w:gridCol w:w="445"/>
        <w:gridCol w:w="2137"/>
        <w:gridCol w:w="1818"/>
        <w:gridCol w:w="1124"/>
        <w:gridCol w:w="423"/>
        <w:gridCol w:w="1813"/>
        <w:gridCol w:w="6"/>
        <w:gridCol w:w="2000"/>
        <w:gridCol w:w="25"/>
        <w:gridCol w:w="593"/>
      </w:tblGrid>
      <w:tr w:rsidR="009B639F" w:rsidRPr="00FC24EA" w14:paraId="57E6F7F1" w14:textId="77777777" w:rsidTr="00086D26">
        <w:trPr>
          <w:gridBefore w:val="1"/>
          <w:gridAfter w:val="1"/>
          <w:wBefore w:w="10" w:type="dxa"/>
          <w:wAfter w:w="593" w:type="dxa"/>
          <w:trHeight w:val="135"/>
        </w:trPr>
        <w:tc>
          <w:tcPr>
            <w:tcW w:w="445" w:type="dxa"/>
            <w:vMerge w:val="restart"/>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7A7ED1C9"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w:t>
            </w:r>
          </w:p>
        </w:tc>
        <w:tc>
          <w:tcPr>
            <w:tcW w:w="2137" w:type="dxa"/>
            <w:vMerge w:val="restart"/>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6E42F837"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ФИО</w:t>
            </w:r>
          </w:p>
        </w:tc>
        <w:tc>
          <w:tcPr>
            <w:tcW w:w="1818" w:type="dxa"/>
            <w:vMerge w:val="restart"/>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1A393AE9"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Должность</w:t>
            </w:r>
          </w:p>
        </w:tc>
        <w:tc>
          <w:tcPr>
            <w:tcW w:w="3366" w:type="dxa"/>
            <w:gridSpan w:val="4"/>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14:paraId="2095C9E6"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Телефоны</w:t>
            </w:r>
          </w:p>
        </w:tc>
        <w:tc>
          <w:tcPr>
            <w:tcW w:w="2000" w:type="dxa"/>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vAlign w:val="center"/>
          </w:tcPr>
          <w:p w14:paraId="2D6F3A72" w14:textId="77777777" w:rsidR="009B639F" w:rsidRPr="00FC24EA" w:rsidRDefault="009B639F"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Адрес электронной почты</w:t>
            </w:r>
          </w:p>
        </w:tc>
        <w:tc>
          <w:tcPr>
            <w:tcW w:w="25" w:type="dxa"/>
            <w:tcBorders>
              <w:left w:val="single" w:sz="4" w:space="0" w:color="000000"/>
            </w:tcBorders>
            <w:tcMar>
              <w:top w:w="0" w:type="dxa"/>
              <w:left w:w="0" w:type="dxa"/>
              <w:bottom w:w="0" w:type="dxa"/>
              <w:right w:w="0" w:type="dxa"/>
            </w:tcMar>
          </w:tcPr>
          <w:p w14:paraId="1F22029B" w14:textId="77777777" w:rsidR="009B639F" w:rsidRPr="00FC24EA" w:rsidRDefault="009B639F" w:rsidP="00304AA1">
            <w:pPr>
              <w:widowControl w:val="0"/>
              <w:suppressAutoHyphens/>
              <w:autoSpaceDN w:val="0"/>
              <w:snapToGrid w:val="0"/>
              <w:spacing w:after="80" w:line="240" w:lineRule="auto"/>
              <w:textAlignment w:val="baseline"/>
              <w:rPr>
                <w:rFonts w:ascii="Arial" w:eastAsia="Times New Roman" w:hAnsi="Arial" w:cs="Arial"/>
                <w:kern w:val="3"/>
                <w:shd w:val="clear" w:color="auto" w:fill="FFFFFF"/>
                <w:lang w:eastAsia="zh-CN"/>
              </w:rPr>
            </w:pPr>
          </w:p>
        </w:tc>
      </w:tr>
      <w:tr w:rsidR="00304AA1" w:rsidRPr="00FC24EA" w14:paraId="0A8E8A00" w14:textId="77777777" w:rsidTr="00086D26">
        <w:trPr>
          <w:gridBefore w:val="1"/>
          <w:gridAfter w:val="2"/>
          <w:wBefore w:w="10" w:type="dxa"/>
          <w:wAfter w:w="618" w:type="dxa"/>
          <w:trHeight w:val="135"/>
        </w:trPr>
        <w:tc>
          <w:tcPr>
            <w:tcW w:w="445" w:type="dxa"/>
            <w:vMerge/>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52C2AD98" w14:textId="77777777" w:rsidR="00304AA1" w:rsidRPr="00FC24EA" w:rsidRDefault="00304AA1" w:rsidP="00304AA1">
            <w:pPr>
              <w:spacing w:after="0" w:line="240" w:lineRule="auto"/>
              <w:rPr>
                <w:rFonts w:ascii="Arial" w:eastAsia="Times New Roman" w:hAnsi="Arial" w:cs="Arial"/>
                <w:lang w:eastAsia="ru-RU"/>
              </w:rPr>
            </w:pPr>
          </w:p>
        </w:tc>
        <w:tc>
          <w:tcPr>
            <w:tcW w:w="2137" w:type="dxa"/>
            <w:vMerge/>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118A8048" w14:textId="77777777" w:rsidR="00304AA1" w:rsidRPr="00FC24EA" w:rsidRDefault="00304AA1" w:rsidP="00304AA1">
            <w:pPr>
              <w:spacing w:after="0" w:line="240" w:lineRule="auto"/>
              <w:rPr>
                <w:rFonts w:ascii="Arial" w:eastAsia="Times New Roman" w:hAnsi="Arial" w:cs="Arial"/>
                <w:lang w:eastAsia="ru-RU"/>
              </w:rPr>
            </w:pPr>
          </w:p>
        </w:tc>
        <w:tc>
          <w:tcPr>
            <w:tcW w:w="1818" w:type="dxa"/>
            <w:vMerge/>
            <w:tcBorders>
              <w:top w:val="single" w:sz="4" w:space="0" w:color="000000"/>
              <w:left w:val="single" w:sz="4" w:space="0" w:color="000000"/>
              <w:bottom w:val="single" w:sz="4" w:space="0" w:color="000000"/>
            </w:tcBorders>
            <w:shd w:val="clear" w:color="auto" w:fill="FFFFFF"/>
            <w:tcMar>
              <w:top w:w="0" w:type="dxa"/>
              <w:left w:w="0" w:type="dxa"/>
              <w:bottom w:w="0" w:type="dxa"/>
              <w:right w:w="0" w:type="dxa"/>
            </w:tcMar>
          </w:tcPr>
          <w:p w14:paraId="0967F864" w14:textId="77777777" w:rsidR="00304AA1" w:rsidRPr="00FC24EA" w:rsidRDefault="00304AA1" w:rsidP="00304AA1">
            <w:pPr>
              <w:spacing w:after="0" w:line="240" w:lineRule="auto"/>
              <w:rPr>
                <w:rFonts w:ascii="Arial" w:eastAsia="Times New Roman" w:hAnsi="Arial" w:cs="Arial"/>
                <w:lang w:eastAsia="ru-RU"/>
              </w:rPr>
            </w:pPr>
          </w:p>
        </w:tc>
        <w:tc>
          <w:tcPr>
            <w:tcW w:w="1547" w:type="dxa"/>
            <w:gridSpan w:val="2"/>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74B0CA93" w14:textId="77777777" w:rsidR="00304AA1" w:rsidRPr="00FC24EA" w:rsidRDefault="00304AA1"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служебный</w:t>
            </w:r>
          </w:p>
        </w:tc>
        <w:tc>
          <w:tcPr>
            <w:tcW w:w="181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3D5856B9" w14:textId="77777777" w:rsidR="00304AA1" w:rsidRPr="00FC24EA" w:rsidRDefault="00304AA1" w:rsidP="00304AA1">
            <w:pPr>
              <w:suppressAutoHyphens/>
              <w:autoSpaceDN w:val="0"/>
              <w:spacing w:after="80" w:line="240" w:lineRule="auto"/>
              <w:jc w:val="center"/>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мобильный</w:t>
            </w: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03D1A6" w14:textId="77777777" w:rsidR="00304AA1" w:rsidRPr="00FC24EA" w:rsidRDefault="00304AA1" w:rsidP="00304AA1">
            <w:pPr>
              <w:suppressAutoHyphens/>
              <w:autoSpaceDN w:val="0"/>
              <w:snapToGrid w:val="0"/>
              <w:spacing w:after="80" w:line="240" w:lineRule="auto"/>
              <w:jc w:val="center"/>
              <w:textAlignment w:val="baseline"/>
              <w:rPr>
                <w:rFonts w:ascii="Arial" w:eastAsia="Times New Roman" w:hAnsi="Arial" w:cs="Arial"/>
                <w:kern w:val="3"/>
                <w:shd w:val="clear" w:color="auto" w:fill="FFFFFF"/>
                <w:lang w:eastAsia="zh-CN"/>
              </w:rPr>
            </w:pPr>
          </w:p>
        </w:tc>
      </w:tr>
      <w:tr w:rsidR="00304AA1" w:rsidRPr="00FC24EA" w14:paraId="58DDD198" w14:textId="77777777" w:rsidTr="00086D26">
        <w:trPr>
          <w:gridBefore w:val="1"/>
          <w:gridAfter w:val="2"/>
          <w:wBefore w:w="10" w:type="dxa"/>
          <w:wAfter w:w="618" w:type="dxa"/>
        </w:trPr>
        <w:tc>
          <w:tcPr>
            <w:tcW w:w="44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950DA6D"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1</w:t>
            </w:r>
          </w:p>
        </w:tc>
        <w:tc>
          <w:tcPr>
            <w:tcW w:w="213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DD83DF5"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kern w:val="3"/>
                <w:shd w:val="clear" w:color="auto" w:fill="FFFFFF"/>
                <w:lang w:eastAsia="zh-CN"/>
              </w:rPr>
            </w:pPr>
          </w:p>
        </w:tc>
        <w:tc>
          <w:tcPr>
            <w:tcW w:w="181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7BCDC498"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kern w:val="3"/>
                <w:shd w:val="clear" w:color="auto" w:fill="FFFFFF"/>
                <w:lang w:eastAsia="zh-CN"/>
              </w:rPr>
            </w:pPr>
          </w:p>
        </w:tc>
        <w:tc>
          <w:tcPr>
            <w:tcW w:w="1547" w:type="dxa"/>
            <w:gridSpan w:val="2"/>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FFBE29F"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D31BAB7"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kern w:val="3"/>
                <w:shd w:val="clear" w:color="auto" w:fill="FFFFFF"/>
                <w:lang w:eastAsia="zh-CN"/>
              </w:rPr>
            </w:pP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7D4C6DD"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r w:rsidR="00304AA1" w:rsidRPr="00FC24EA" w14:paraId="7760D919" w14:textId="77777777" w:rsidTr="00086D26">
        <w:trPr>
          <w:gridBefore w:val="1"/>
          <w:gridAfter w:val="2"/>
          <w:wBefore w:w="10" w:type="dxa"/>
          <w:wAfter w:w="618" w:type="dxa"/>
        </w:trPr>
        <w:tc>
          <w:tcPr>
            <w:tcW w:w="44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0BE8EBB"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2</w:t>
            </w:r>
          </w:p>
        </w:tc>
        <w:tc>
          <w:tcPr>
            <w:tcW w:w="213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397685F5"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2FDE2AC"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547" w:type="dxa"/>
            <w:gridSpan w:val="2"/>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30ED8BB8"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2415E444"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E2D70C"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r w:rsidR="00304AA1" w:rsidRPr="00FC24EA" w14:paraId="0C17015A" w14:textId="77777777" w:rsidTr="00086D26">
        <w:trPr>
          <w:gridBefore w:val="1"/>
          <w:gridAfter w:val="2"/>
          <w:wBefore w:w="10" w:type="dxa"/>
          <w:wAfter w:w="618" w:type="dxa"/>
        </w:trPr>
        <w:tc>
          <w:tcPr>
            <w:tcW w:w="44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9758A18"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3</w:t>
            </w:r>
          </w:p>
        </w:tc>
        <w:tc>
          <w:tcPr>
            <w:tcW w:w="213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0D3F97DC"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BB17DEE"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547" w:type="dxa"/>
            <w:gridSpan w:val="2"/>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338F757"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7B75A350"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0724AD"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r w:rsidR="00304AA1" w:rsidRPr="00FC24EA" w14:paraId="35B18689" w14:textId="77777777" w:rsidTr="00086D26">
        <w:trPr>
          <w:gridBefore w:val="1"/>
          <w:gridAfter w:val="2"/>
          <w:wBefore w:w="10" w:type="dxa"/>
          <w:wAfter w:w="618" w:type="dxa"/>
        </w:trPr>
        <w:tc>
          <w:tcPr>
            <w:tcW w:w="44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699BA0F3"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4</w:t>
            </w:r>
          </w:p>
        </w:tc>
        <w:tc>
          <w:tcPr>
            <w:tcW w:w="213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27A8084"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00A1138F"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547" w:type="dxa"/>
            <w:gridSpan w:val="2"/>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3E7812FE"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F7D5D0A"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670181"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r w:rsidR="00304AA1" w:rsidRPr="00FC24EA" w14:paraId="7E639379" w14:textId="77777777" w:rsidTr="00086D26">
        <w:trPr>
          <w:gridBefore w:val="1"/>
          <w:gridAfter w:val="2"/>
          <w:wBefore w:w="10" w:type="dxa"/>
          <w:wAfter w:w="618" w:type="dxa"/>
        </w:trPr>
        <w:tc>
          <w:tcPr>
            <w:tcW w:w="44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7682F2FC" w14:textId="77777777" w:rsidR="00304AA1" w:rsidRPr="00FC24EA" w:rsidRDefault="00304AA1" w:rsidP="00304AA1">
            <w:pPr>
              <w:suppressAutoHyphens/>
              <w:autoSpaceDN w:val="0"/>
              <w:spacing w:after="80" w:line="240" w:lineRule="auto"/>
              <w:jc w:val="both"/>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5</w:t>
            </w:r>
          </w:p>
        </w:tc>
        <w:tc>
          <w:tcPr>
            <w:tcW w:w="2137"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8B096C0"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993F820"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547" w:type="dxa"/>
            <w:gridSpan w:val="2"/>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4CA2BC31"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181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A1A721A"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98222C" w14:textId="77777777" w:rsidR="00304AA1" w:rsidRPr="00FC24EA" w:rsidRDefault="00304AA1" w:rsidP="00304AA1">
            <w:pPr>
              <w:suppressAutoHyphens/>
              <w:autoSpaceDN w:val="0"/>
              <w:snapToGrid w:val="0"/>
              <w:spacing w:after="80" w:line="240" w:lineRule="auto"/>
              <w:jc w:val="both"/>
              <w:textAlignment w:val="baseline"/>
              <w:rPr>
                <w:rFonts w:ascii="Arial" w:eastAsia="Times New Roman" w:hAnsi="Arial" w:cs="Arial"/>
                <w:b/>
                <w:kern w:val="3"/>
                <w:shd w:val="clear" w:color="auto" w:fill="FFFFFF"/>
                <w:lang w:eastAsia="zh-CN"/>
              </w:rPr>
            </w:pPr>
          </w:p>
        </w:tc>
      </w:tr>
      <w:tr w:rsidR="00086D26" w:rsidRPr="00FC24EA" w14:paraId="1F8B4385" w14:textId="77777777" w:rsidTr="00086D26">
        <w:trPr>
          <w:trHeight w:val="23"/>
        </w:trPr>
        <w:tc>
          <w:tcPr>
            <w:tcW w:w="5534" w:type="dxa"/>
            <w:gridSpan w:val="5"/>
            <w:tcMar>
              <w:top w:w="0" w:type="dxa"/>
              <w:left w:w="70" w:type="dxa"/>
              <w:bottom w:w="0" w:type="dxa"/>
              <w:right w:w="70" w:type="dxa"/>
            </w:tcMar>
          </w:tcPr>
          <w:p w14:paraId="58188FB1"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414D5563"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От Заказчика:</w:t>
            </w:r>
          </w:p>
          <w:p w14:paraId="4ED199DF"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5A08D0DC"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 xml:space="preserve">______________ </w:t>
            </w:r>
            <w:r w:rsidRPr="00FC24EA">
              <w:rPr>
                <w:rFonts w:ascii="Arial" w:eastAsia="Times New Roman" w:hAnsi="Arial" w:cs="Arial"/>
                <w:kern w:val="3"/>
                <w:shd w:val="clear" w:color="auto" w:fill="FFFFFF"/>
                <w:lang w:eastAsia="zh-CN"/>
              </w:rPr>
              <w:fldChar w:fldCharType="begin"/>
            </w:r>
            <w:r w:rsidRPr="00FC24EA">
              <w:rPr>
                <w:rFonts w:ascii="Arial" w:eastAsia="Times New Roman" w:hAnsi="Arial" w:cs="Arial"/>
                <w:kern w:val="3"/>
                <w:shd w:val="clear" w:color="auto" w:fill="FFFFFF"/>
                <w:lang w:eastAsia="zh-CN"/>
              </w:rPr>
              <w:instrText xml:space="preserve"> FILLIN "" </w:instrText>
            </w:r>
            <w:r w:rsidRPr="00FC24EA">
              <w:rPr>
                <w:rFonts w:ascii="Arial" w:eastAsia="Times New Roman" w:hAnsi="Arial" w:cs="Arial"/>
                <w:kern w:val="3"/>
                <w:shd w:val="clear" w:color="auto" w:fill="FFFFFF"/>
                <w:lang w:eastAsia="zh-CN"/>
              </w:rPr>
              <w:fldChar w:fldCharType="separate"/>
            </w:r>
            <w:r w:rsidRPr="00FC24EA">
              <w:rPr>
                <w:rFonts w:ascii="Arial" w:eastAsia="Times New Roman" w:hAnsi="Arial" w:cs="Arial"/>
                <w:kern w:val="3"/>
                <w:shd w:val="clear" w:color="auto" w:fill="FFFFFF"/>
                <w:lang w:eastAsia="zh-CN"/>
              </w:rPr>
              <w:t>(__________________)</w:t>
            </w:r>
            <w:r w:rsidRPr="00FC24EA">
              <w:rPr>
                <w:rFonts w:ascii="Arial" w:eastAsia="Times New Roman" w:hAnsi="Arial" w:cs="Arial"/>
                <w:kern w:val="3"/>
                <w:shd w:val="clear" w:color="auto" w:fill="FFFFFF"/>
                <w:lang w:eastAsia="zh-CN"/>
              </w:rPr>
              <w:fldChar w:fldCharType="end"/>
            </w:r>
            <w:r w:rsidRPr="00FC24EA">
              <w:rPr>
                <w:rFonts w:ascii="Arial" w:eastAsia="Times New Roman" w:hAnsi="Arial" w:cs="Arial"/>
                <w:bCs/>
                <w:kern w:val="3"/>
                <w:shd w:val="clear" w:color="auto" w:fill="FFFFFF"/>
                <w:lang w:eastAsia="zh-CN"/>
              </w:rPr>
              <w:t xml:space="preserve"> </w:t>
            </w:r>
            <w:r w:rsidRPr="00FC24EA">
              <w:rPr>
                <w:rFonts w:ascii="Arial" w:eastAsia="Times New Roman" w:hAnsi="Arial" w:cs="Arial"/>
                <w:kern w:val="3"/>
                <w:shd w:val="clear" w:color="auto" w:fill="FFFFFF"/>
                <w:lang w:eastAsia="zh-CN"/>
              </w:rPr>
              <w:t xml:space="preserve">       </w:t>
            </w:r>
          </w:p>
          <w:p w14:paraId="1F416163"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 xml:space="preserve"> м.п.</w:t>
            </w:r>
          </w:p>
        </w:tc>
        <w:tc>
          <w:tcPr>
            <w:tcW w:w="4860" w:type="dxa"/>
            <w:gridSpan w:val="6"/>
            <w:tcMar>
              <w:top w:w="0" w:type="dxa"/>
              <w:left w:w="70" w:type="dxa"/>
              <w:bottom w:w="0" w:type="dxa"/>
              <w:right w:w="70" w:type="dxa"/>
            </w:tcMar>
          </w:tcPr>
          <w:p w14:paraId="2A41E829"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3D743487"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FC24EA">
              <w:rPr>
                <w:rFonts w:ascii="Arial" w:eastAsia="Times New Roman" w:hAnsi="Arial" w:cs="Arial"/>
                <w:b/>
                <w:kern w:val="3"/>
                <w:shd w:val="clear" w:color="auto" w:fill="FFFFFF"/>
                <w:lang w:eastAsia="zh-CN"/>
              </w:rPr>
              <w:t>От Исполнителя:</w:t>
            </w:r>
          </w:p>
          <w:p w14:paraId="2E0FEB65"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p w14:paraId="33C65F0E"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 xml:space="preserve">_____________ </w:t>
            </w:r>
            <w:r w:rsidRPr="00FC24EA">
              <w:rPr>
                <w:rFonts w:ascii="Arial" w:eastAsia="Times New Roman" w:hAnsi="Arial" w:cs="Arial"/>
                <w:kern w:val="3"/>
                <w:shd w:val="clear" w:color="auto" w:fill="FFFFFF"/>
                <w:lang w:eastAsia="zh-CN"/>
              </w:rPr>
              <w:fldChar w:fldCharType="begin"/>
            </w:r>
            <w:r w:rsidRPr="00FC24EA">
              <w:rPr>
                <w:rFonts w:ascii="Arial" w:eastAsia="Times New Roman" w:hAnsi="Arial" w:cs="Arial"/>
                <w:kern w:val="3"/>
                <w:shd w:val="clear" w:color="auto" w:fill="FFFFFF"/>
                <w:lang w:eastAsia="zh-CN"/>
              </w:rPr>
              <w:instrText xml:space="preserve"> FILLIN "" </w:instrText>
            </w:r>
            <w:r w:rsidRPr="00FC24EA">
              <w:rPr>
                <w:rFonts w:ascii="Arial" w:eastAsia="Times New Roman" w:hAnsi="Arial" w:cs="Arial"/>
                <w:kern w:val="3"/>
                <w:shd w:val="clear" w:color="auto" w:fill="FFFFFF"/>
                <w:lang w:eastAsia="zh-CN"/>
              </w:rPr>
              <w:fldChar w:fldCharType="separate"/>
            </w:r>
            <w:r w:rsidRPr="00FC24EA">
              <w:rPr>
                <w:rFonts w:ascii="Arial" w:eastAsia="Times New Roman" w:hAnsi="Arial" w:cs="Arial"/>
                <w:kern w:val="3"/>
                <w:shd w:val="clear" w:color="auto" w:fill="FFFFFF"/>
                <w:lang w:eastAsia="zh-CN"/>
              </w:rPr>
              <w:t>(__________________)</w:t>
            </w:r>
            <w:r w:rsidRPr="00FC24EA">
              <w:rPr>
                <w:rFonts w:ascii="Arial" w:eastAsia="Times New Roman" w:hAnsi="Arial" w:cs="Arial"/>
                <w:kern w:val="3"/>
                <w:shd w:val="clear" w:color="auto" w:fill="FFFFFF"/>
                <w:lang w:eastAsia="zh-CN"/>
              </w:rPr>
              <w:fldChar w:fldCharType="end"/>
            </w:r>
            <w:r w:rsidRPr="00FC24EA">
              <w:rPr>
                <w:rFonts w:ascii="Arial" w:eastAsia="Times New Roman" w:hAnsi="Arial" w:cs="Arial"/>
                <w:kern w:val="3"/>
                <w:shd w:val="clear" w:color="auto" w:fill="FFFFFF"/>
                <w:lang w:eastAsia="zh-CN"/>
              </w:rPr>
              <w:t xml:space="preserve">     </w:t>
            </w:r>
          </w:p>
          <w:p w14:paraId="5C395C00"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м.п.</w:t>
            </w:r>
          </w:p>
        </w:tc>
      </w:tr>
      <w:tr w:rsidR="00086D26" w:rsidRPr="00FC24EA" w14:paraId="006CDA85" w14:textId="77777777" w:rsidTr="00086D26">
        <w:trPr>
          <w:trHeight w:val="23"/>
        </w:trPr>
        <w:tc>
          <w:tcPr>
            <w:tcW w:w="5534" w:type="dxa"/>
            <w:gridSpan w:val="5"/>
            <w:tcMar>
              <w:top w:w="0" w:type="dxa"/>
              <w:left w:w="70" w:type="dxa"/>
              <w:bottom w:w="0" w:type="dxa"/>
              <w:right w:w="70" w:type="dxa"/>
            </w:tcMar>
          </w:tcPr>
          <w:p w14:paraId="3CA9FEC9"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tc>
        <w:tc>
          <w:tcPr>
            <w:tcW w:w="4860" w:type="dxa"/>
            <w:gridSpan w:val="6"/>
            <w:tcMar>
              <w:top w:w="0" w:type="dxa"/>
              <w:left w:w="70" w:type="dxa"/>
              <w:bottom w:w="0" w:type="dxa"/>
              <w:right w:w="70" w:type="dxa"/>
            </w:tcMar>
          </w:tcPr>
          <w:p w14:paraId="60A04B12"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p>
        </w:tc>
      </w:tr>
    </w:tbl>
    <w:p w14:paraId="6B07BFC9" w14:textId="77777777" w:rsidR="00086D26" w:rsidRPr="00FC24EA" w:rsidRDefault="00086D26" w:rsidP="00086D26">
      <w:pPr>
        <w:widowControl w:val="0"/>
        <w:suppressAutoHyphens/>
        <w:autoSpaceDN w:val="0"/>
        <w:spacing w:after="80" w:line="240" w:lineRule="auto"/>
        <w:jc w:val="center"/>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Форма согласована:</w:t>
      </w:r>
    </w:p>
    <w:tbl>
      <w:tblPr>
        <w:tblW w:w="9864" w:type="dxa"/>
        <w:jc w:val="center"/>
        <w:tblLook w:val="04A0" w:firstRow="1" w:lastRow="0" w:firstColumn="1" w:lastColumn="0" w:noHBand="0" w:noVBand="1"/>
      </w:tblPr>
      <w:tblGrid>
        <w:gridCol w:w="4962"/>
        <w:gridCol w:w="4902"/>
      </w:tblGrid>
      <w:tr w:rsidR="00086D26" w:rsidRPr="00FC24EA" w14:paraId="10F54ADC" w14:textId="77777777" w:rsidTr="00DD35C0">
        <w:trPr>
          <w:trHeight w:val="1695"/>
          <w:jc w:val="center"/>
        </w:trPr>
        <w:tc>
          <w:tcPr>
            <w:tcW w:w="4962" w:type="dxa"/>
          </w:tcPr>
          <w:p w14:paraId="235566F4"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От Заказчика</w:t>
            </w:r>
          </w:p>
          <w:p w14:paraId="1E5B5112"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Ассоциация «ХК Авангард»</w:t>
            </w:r>
          </w:p>
          <w:p w14:paraId="3041DC62"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Генеральный директор</w:t>
            </w:r>
          </w:p>
          <w:p w14:paraId="69B061F5"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2EAAE359"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_____________________/ Г.А. Чистяков/</w:t>
            </w:r>
          </w:p>
        </w:tc>
        <w:tc>
          <w:tcPr>
            <w:tcW w:w="4902" w:type="dxa"/>
          </w:tcPr>
          <w:p w14:paraId="6CE0A406"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От Исполнителя</w:t>
            </w:r>
          </w:p>
          <w:p w14:paraId="01015A18"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2BE9EB04"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47E9B6F2" w14:textId="77777777"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6C1C339F" w14:textId="373EC64F" w:rsidR="00086D26" w:rsidRPr="00FC24EA" w:rsidRDefault="00086D26"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___________________/_______________ /</w:t>
            </w:r>
          </w:p>
        </w:tc>
      </w:tr>
    </w:tbl>
    <w:p w14:paraId="2D458335" w14:textId="154E273C" w:rsidR="00086D26" w:rsidRPr="00FC24EA" w:rsidRDefault="00086D26" w:rsidP="00086D26">
      <w:pPr>
        <w:widowControl w:val="0"/>
        <w:suppressAutoHyphens/>
        <w:autoSpaceDN w:val="0"/>
        <w:spacing w:after="80" w:line="240" w:lineRule="auto"/>
        <w:textAlignment w:val="baseline"/>
        <w:rPr>
          <w:rFonts w:ascii="Arial" w:eastAsia="Times New Roman" w:hAnsi="Arial" w:cs="Arial"/>
          <w:bCs/>
          <w:kern w:val="3"/>
          <w:shd w:val="clear" w:color="auto" w:fill="FFFFFF"/>
          <w:lang w:eastAsia="zh-CN"/>
        </w:rPr>
      </w:pPr>
      <w:r w:rsidRPr="00FC24EA">
        <w:rPr>
          <w:rFonts w:ascii="Arial" w:eastAsia="Times New Roman" w:hAnsi="Arial" w:cs="Arial"/>
          <w:bCs/>
          <w:kern w:val="3"/>
          <w:shd w:val="clear" w:color="auto" w:fill="FFFFFF"/>
          <w:lang w:eastAsia="zh-CN"/>
        </w:rPr>
        <w:t xml:space="preserve"> </w:t>
      </w:r>
      <w:r>
        <w:rPr>
          <w:rFonts w:ascii="Arial" w:eastAsia="Times New Roman" w:hAnsi="Arial" w:cs="Arial"/>
          <w:bCs/>
          <w:kern w:val="3"/>
          <w:shd w:val="clear" w:color="auto" w:fill="FFFFFF"/>
          <w:lang w:eastAsia="zh-CN"/>
        </w:rPr>
        <w:t xml:space="preserve">    </w:t>
      </w:r>
      <w:r w:rsidRPr="00FC24EA">
        <w:rPr>
          <w:rFonts w:ascii="Arial" w:eastAsia="Times New Roman" w:hAnsi="Arial" w:cs="Arial"/>
          <w:bCs/>
          <w:kern w:val="3"/>
          <w:shd w:val="clear" w:color="auto" w:fill="FFFFFF"/>
          <w:lang w:eastAsia="zh-CN"/>
        </w:rPr>
        <w:t xml:space="preserve"> М.П.                                                                      М.П.</w:t>
      </w:r>
    </w:p>
    <w:p w14:paraId="5BE82958" w14:textId="7486FE77" w:rsidR="001A65C3" w:rsidRDefault="001A65C3" w:rsidP="001A65C3">
      <w:pPr>
        <w:rPr>
          <w:lang w:eastAsia="zh-CN"/>
        </w:rPr>
      </w:pPr>
    </w:p>
    <w:p w14:paraId="6C11FC02" w14:textId="77777777" w:rsidR="00086D26" w:rsidRDefault="00086D26" w:rsidP="001A65C3">
      <w:pPr>
        <w:rPr>
          <w:lang w:eastAsia="zh-CN"/>
        </w:rPr>
      </w:pPr>
    </w:p>
    <w:p w14:paraId="08E608C6" w14:textId="77777777" w:rsidR="00086D26" w:rsidRDefault="00086D26" w:rsidP="001A65C3">
      <w:pPr>
        <w:rPr>
          <w:lang w:eastAsia="zh-CN"/>
        </w:rPr>
      </w:pPr>
    </w:p>
    <w:p w14:paraId="2C9D8E51" w14:textId="77777777" w:rsidR="00FC24EA" w:rsidRDefault="00FC24EA" w:rsidP="001444B2">
      <w:pPr>
        <w:widowControl w:val="0"/>
        <w:suppressAutoHyphens/>
        <w:autoSpaceDN w:val="0"/>
        <w:spacing w:after="80" w:line="240" w:lineRule="auto"/>
        <w:textAlignment w:val="baseline"/>
        <w:rPr>
          <w:rFonts w:ascii="Times New Roman" w:eastAsia="Times New Roman" w:hAnsi="Times New Roman" w:cs="Times New Roman"/>
          <w:kern w:val="3"/>
          <w:sz w:val="24"/>
          <w:szCs w:val="24"/>
          <w:shd w:val="clear" w:color="auto" w:fill="FFFFFF"/>
          <w:lang w:eastAsia="zh-CN"/>
        </w:rPr>
      </w:pPr>
      <w:bookmarkStart w:id="0" w:name="_Hlk21512130"/>
    </w:p>
    <w:p w14:paraId="1A3BB118" w14:textId="77777777" w:rsidR="00080395" w:rsidRDefault="00080395" w:rsidP="001444B2">
      <w:pPr>
        <w:widowControl w:val="0"/>
        <w:suppressAutoHyphens/>
        <w:autoSpaceDN w:val="0"/>
        <w:spacing w:after="80" w:line="240" w:lineRule="auto"/>
        <w:textAlignment w:val="baseline"/>
        <w:rPr>
          <w:rFonts w:ascii="Times New Roman" w:eastAsia="Times New Roman" w:hAnsi="Times New Roman" w:cs="Times New Roman"/>
          <w:kern w:val="3"/>
          <w:sz w:val="24"/>
          <w:szCs w:val="24"/>
          <w:shd w:val="clear" w:color="auto" w:fill="FFFFFF"/>
          <w:lang w:eastAsia="zh-CN"/>
        </w:rPr>
      </w:pPr>
    </w:p>
    <w:p w14:paraId="3F270EB7" w14:textId="27A23CAB" w:rsidR="0002475C" w:rsidRPr="009B639F" w:rsidRDefault="0002475C" w:rsidP="009B639F">
      <w:pPr>
        <w:widowControl w:val="0"/>
        <w:suppressAutoHyphens/>
        <w:autoSpaceDN w:val="0"/>
        <w:spacing w:after="0" w:line="360" w:lineRule="auto"/>
        <w:jc w:val="right"/>
        <w:textAlignment w:val="baseline"/>
        <w:rPr>
          <w:rFonts w:ascii="Arial" w:eastAsia="Times New Roman" w:hAnsi="Arial" w:cs="Arial"/>
          <w:kern w:val="3"/>
          <w:shd w:val="clear" w:color="auto" w:fill="FFFFFF"/>
          <w:lang w:eastAsia="zh-CN"/>
        </w:rPr>
      </w:pPr>
      <w:r w:rsidRPr="009B639F">
        <w:rPr>
          <w:rFonts w:ascii="Arial" w:eastAsia="Times New Roman" w:hAnsi="Arial" w:cs="Arial"/>
          <w:kern w:val="3"/>
          <w:shd w:val="clear" w:color="auto" w:fill="FFFFFF"/>
          <w:lang w:eastAsia="zh-CN"/>
        </w:rPr>
        <w:lastRenderedPageBreak/>
        <w:t>Приложение №</w:t>
      </w:r>
      <w:r w:rsidR="00FC24EA">
        <w:rPr>
          <w:rFonts w:ascii="Arial" w:eastAsia="Times New Roman" w:hAnsi="Arial" w:cs="Arial"/>
          <w:kern w:val="3"/>
          <w:shd w:val="clear" w:color="auto" w:fill="FFFFFF"/>
          <w:lang w:eastAsia="zh-CN"/>
        </w:rPr>
        <w:t xml:space="preserve"> </w:t>
      </w:r>
      <w:r w:rsidR="00567E65" w:rsidRPr="009B639F">
        <w:rPr>
          <w:rFonts w:ascii="Arial" w:eastAsia="Times New Roman" w:hAnsi="Arial" w:cs="Arial"/>
          <w:kern w:val="3"/>
          <w:shd w:val="clear" w:color="auto" w:fill="FFFFFF"/>
          <w:lang w:eastAsia="zh-CN"/>
        </w:rPr>
        <w:t>1</w:t>
      </w:r>
      <w:r w:rsidR="00A50BBF" w:rsidRPr="009B639F">
        <w:rPr>
          <w:rFonts w:ascii="Arial" w:eastAsia="Times New Roman" w:hAnsi="Arial" w:cs="Arial"/>
          <w:kern w:val="3"/>
          <w:shd w:val="clear" w:color="auto" w:fill="FFFFFF"/>
          <w:lang w:eastAsia="zh-CN"/>
        </w:rPr>
        <w:t>1</w:t>
      </w:r>
    </w:p>
    <w:p w14:paraId="586C5892" w14:textId="7FEA09FB" w:rsidR="0002475C" w:rsidRPr="009B639F" w:rsidRDefault="00432E73" w:rsidP="009B639F">
      <w:pPr>
        <w:widowControl w:val="0"/>
        <w:suppressAutoHyphens/>
        <w:autoSpaceDN w:val="0"/>
        <w:spacing w:after="0" w:line="360" w:lineRule="auto"/>
        <w:jc w:val="right"/>
        <w:textAlignment w:val="baseline"/>
        <w:rPr>
          <w:rFonts w:ascii="Arial" w:eastAsia="Times New Roman" w:hAnsi="Arial" w:cs="Arial"/>
          <w:kern w:val="3"/>
          <w:lang w:eastAsia="zh-CN"/>
        </w:rPr>
      </w:pPr>
      <w:r w:rsidRPr="009B639F">
        <w:rPr>
          <w:rFonts w:ascii="Arial" w:hAnsi="Arial" w:cs="Arial"/>
        </w:rPr>
        <w:t xml:space="preserve">к </w:t>
      </w:r>
      <w:r w:rsidR="002D6F8E" w:rsidRPr="009B639F">
        <w:rPr>
          <w:rFonts w:ascii="Arial" w:hAnsi="Arial" w:cs="Arial"/>
        </w:rPr>
        <w:t>Д</w:t>
      </w:r>
      <w:r w:rsidRPr="009B639F">
        <w:rPr>
          <w:rFonts w:ascii="Arial" w:hAnsi="Arial" w:cs="Arial"/>
        </w:rPr>
        <w:t>оговор</w:t>
      </w:r>
      <w:r w:rsidR="002D6F8E" w:rsidRPr="009B639F">
        <w:rPr>
          <w:rFonts w:ascii="Arial" w:hAnsi="Arial" w:cs="Arial"/>
        </w:rPr>
        <w:t>у</w:t>
      </w:r>
      <w:r w:rsidRPr="009B639F">
        <w:rPr>
          <w:rFonts w:ascii="Arial" w:hAnsi="Arial" w:cs="Arial"/>
        </w:rPr>
        <w:t xml:space="preserve"> №</w:t>
      </w:r>
      <w:r w:rsidR="009B639F">
        <w:rPr>
          <w:rFonts w:ascii="Arial" w:eastAsia="Times New Roman" w:hAnsi="Arial" w:cs="Arial"/>
          <w:kern w:val="3"/>
          <w:shd w:val="clear" w:color="auto" w:fill="FFFFFF"/>
          <w:lang w:eastAsia="zh-CN"/>
        </w:rPr>
        <w:t>_____________</w:t>
      </w:r>
    </w:p>
    <w:p w14:paraId="4F8ECDED" w14:textId="39ECFD56" w:rsidR="0002475C" w:rsidRPr="009B639F" w:rsidRDefault="0002475C" w:rsidP="009B639F">
      <w:pPr>
        <w:widowControl w:val="0"/>
        <w:suppressAutoHyphens/>
        <w:autoSpaceDN w:val="0"/>
        <w:spacing w:after="0" w:line="360" w:lineRule="auto"/>
        <w:jc w:val="right"/>
        <w:textAlignment w:val="baseline"/>
        <w:rPr>
          <w:rFonts w:ascii="Arial" w:eastAsia="Times New Roman" w:hAnsi="Arial" w:cs="Arial"/>
          <w:kern w:val="3"/>
          <w:lang w:eastAsia="zh-CN"/>
        </w:rPr>
      </w:pPr>
      <w:r w:rsidRPr="009B639F">
        <w:rPr>
          <w:rFonts w:ascii="Arial" w:eastAsia="Times New Roman" w:hAnsi="Arial" w:cs="Arial"/>
          <w:kern w:val="3"/>
          <w:shd w:val="clear" w:color="auto" w:fill="FFFFFF"/>
          <w:lang w:eastAsia="zh-CN"/>
        </w:rPr>
        <w:t>от «</w:t>
      </w:r>
      <w:r w:rsidR="009B639F">
        <w:rPr>
          <w:rFonts w:ascii="Arial" w:eastAsia="Times New Roman" w:hAnsi="Arial" w:cs="Arial"/>
          <w:kern w:val="3"/>
          <w:shd w:val="clear" w:color="auto" w:fill="FFFFFF"/>
          <w:lang w:eastAsia="zh-CN"/>
        </w:rPr>
        <w:t xml:space="preserve"> </w:t>
      </w:r>
      <w:r w:rsidR="00D020A3">
        <w:rPr>
          <w:rFonts w:ascii="Arial" w:eastAsia="Times New Roman" w:hAnsi="Arial" w:cs="Arial"/>
          <w:kern w:val="3"/>
          <w:shd w:val="clear" w:color="auto" w:fill="FFFFFF"/>
          <w:lang w:eastAsia="zh-CN"/>
        </w:rPr>
        <w:t>__</w:t>
      </w:r>
      <w:r w:rsidR="009B639F">
        <w:rPr>
          <w:rFonts w:ascii="Arial" w:eastAsia="Times New Roman" w:hAnsi="Arial" w:cs="Arial"/>
          <w:kern w:val="3"/>
          <w:shd w:val="clear" w:color="auto" w:fill="FFFFFF"/>
          <w:lang w:eastAsia="zh-CN"/>
        </w:rPr>
        <w:t xml:space="preserve"> </w:t>
      </w:r>
      <w:r w:rsidRPr="009B639F">
        <w:rPr>
          <w:rFonts w:ascii="Arial" w:eastAsia="Times New Roman" w:hAnsi="Arial" w:cs="Arial"/>
          <w:kern w:val="3"/>
          <w:shd w:val="clear" w:color="auto" w:fill="FFFFFF"/>
          <w:lang w:eastAsia="zh-CN"/>
        </w:rPr>
        <w:t xml:space="preserve">» </w:t>
      </w:r>
      <w:r w:rsidR="001444B2">
        <w:rPr>
          <w:rFonts w:ascii="Arial" w:eastAsia="Times New Roman" w:hAnsi="Arial" w:cs="Arial"/>
          <w:kern w:val="3"/>
          <w:shd w:val="clear" w:color="auto" w:fill="FFFFFF"/>
          <w:lang w:eastAsia="zh-CN"/>
        </w:rPr>
        <w:t>_______</w:t>
      </w:r>
      <w:r w:rsidR="00546218" w:rsidRPr="009B639F">
        <w:rPr>
          <w:rFonts w:ascii="Arial" w:eastAsia="Times New Roman" w:hAnsi="Arial" w:cs="Arial"/>
          <w:kern w:val="3"/>
          <w:shd w:val="clear" w:color="auto" w:fill="FFFFFF"/>
          <w:lang w:eastAsia="zh-CN"/>
        </w:rPr>
        <w:t xml:space="preserve"> </w:t>
      </w:r>
      <w:r w:rsidRPr="009B639F">
        <w:rPr>
          <w:rFonts w:ascii="Arial" w:eastAsia="Times New Roman" w:hAnsi="Arial" w:cs="Arial"/>
          <w:kern w:val="3"/>
          <w:shd w:val="clear" w:color="auto" w:fill="FFFFFF"/>
          <w:lang w:eastAsia="zh-CN"/>
        </w:rPr>
        <w:t>20</w:t>
      </w:r>
      <w:r w:rsidR="0094170C" w:rsidRPr="009B639F">
        <w:rPr>
          <w:rFonts w:ascii="Arial" w:eastAsia="Times New Roman" w:hAnsi="Arial" w:cs="Arial"/>
          <w:kern w:val="3"/>
          <w:shd w:val="clear" w:color="auto" w:fill="FFFFFF"/>
          <w:lang w:eastAsia="zh-CN"/>
        </w:rPr>
        <w:t>2</w:t>
      </w:r>
      <w:r w:rsidR="00D020A3">
        <w:rPr>
          <w:rFonts w:ascii="Arial" w:eastAsia="Times New Roman" w:hAnsi="Arial" w:cs="Arial"/>
          <w:kern w:val="3"/>
          <w:shd w:val="clear" w:color="auto" w:fill="FFFFFF"/>
          <w:lang w:eastAsia="zh-CN"/>
        </w:rPr>
        <w:t xml:space="preserve">6 </w:t>
      </w:r>
      <w:r w:rsidRPr="009B639F">
        <w:rPr>
          <w:rFonts w:ascii="Arial" w:eastAsia="Times New Roman" w:hAnsi="Arial" w:cs="Arial"/>
          <w:kern w:val="3"/>
          <w:shd w:val="clear" w:color="auto" w:fill="FFFFFF"/>
          <w:lang w:eastAsia="zh-CN"/>
        </w:rPr>
        <w:t>г.</w:t>
      </w:r>
    </w:p>
    <w:bookmarkEnd w:id="0"/>
    <w:p w14:paraId="43FB091A" w14:textId="60448173" w:rsidR="001A65C3" w:rsidRPr="009B639F" w:rsidRDefault="001A65C3" w:rsidP="001A65C3">
      <w:pPr>
        <w:tabs>
          <w:tab w:val="left" w:pos="1872"/>
        </w:tabs>
        <w:rPr>
          <w:rFonts w:ascii="Arial" w:hAnsi="Arial" w:cs="Arial"/>
          <w:lang w:eastAsia="zh-CN"/>
        </w:rPr>
      </w:pPr>
    </w:p>
    <w:p w14:paraId="4268682E" w14:textId="63470F4D" w:rsidR="001A65C3" w:rsidRPr="009B639F" w:rsidRDefault="0002475C" w:rsidP="0002475C">
      <w:pPr>
        <w:pStyle w:val="a5"/>
        <w:numPr>
          <w:ilvl w:val="0"/>
          <w:numId w:val="15"/>
        </w:numPr>
        <w:jc w:val="center"/>
        <w:rPr>
          <w:rFonts w:ascii="Arial" w:hAnsi="Arial" w:cs="Arial"/>
          <w:b/>
          <w:bCs/>
          <w:sz w:val="22"/>
          <w:szCs w:val="22"/>
          <w:lang w:eastAsia="zh-CN"/>
        </w:rPr>
      </w:pPr>
      <w:r w:rsidRPr="009B639F">
        <w:rPr>
          <w:rFonts w:ascii="Arial" w:hAnsi="Arial" w:cs="Arial"/>
          <w:b/>
          <w:bCs/>
          <w:sz w:val="22"/>
          <w:szCs w:val="22"/>
          <w:lang w:eastAsia="zh-CN"/>
        </w:rPr>
        <w:t>Порядок проверки качества оказываемых услуг.</w:t>
      </w:r>
    </w:p>
    <w:p w14:paraId="3822D8E9" w14:textId="77777777" w:rsidR="00D609A9" w:rsidRPr="009B639F" w:rsidRDefault="00D609A9" w:rsidP="00D609A9">
      <w:pPr>
        <w:pStyle w:val="a5"/>
        <w:rPr>
          <w:rFonts w:ascii="Arial" w:hAnsi="Arial" w:cs="Arial"/>
          <w:b/>
          <w:bCs/>
          <w:sz w:val="22"/>
          <w:szCs w:val="22"/>
          <w:lang w:eastAsia="zh-CN"/>
        </w:rPr>
      </w:pPr>
    </w:p>
    <w:p w14:paraId="22D5E4EA" w14:textId="701D684B" w:rsidR="0002475C" w:rsidRPr="009B639F" w:rsidRDefault="0002475C" w:rsidP="002D6F8E">
      <w:pPr>
        <w:pStyle w:val="a5"/>
        <w:numPr>
          <w:ilvl w:val="1"/>
          <w:numId w:val="15"/>
        </w:numPr>
        <w:jc w:val="both"/>
        <w:rPr>
          <w:rFonts w:ascii="Arial" w:hAnsi="Arial" w:cs="Arial"/>
          <w:sz w:val="22"/>
          <w:szCs w:val="22"/>
          <w:lang w:eastAsia="zh-CN"/>
        </w:rPr>
      </w:pPr>
      <w:r w:rsidRPr="009B639F">
        <w:rPr>
          <w:rFonts w:ascii="Arial" w:hAnsi="Arial" w:cs="Arial"/>
          <w:sz w:val="22"/>
          <w:szCs w:val="22"/>
          <w:lang w:eastAsia="zh-CN"/>
        </w:rPr>
        <w:t xml:space="preserve">Качество и своевременность </w:t>
      </w:r>
      <w:r w:rsidR="006153DF" w:rsidRPr="009B639F">
        <w:rPr>
          <w:rFonts w:ascii="Arial" w:hAnsi="Arial" w:cs="Arial"/>
          <w:sz w:val="22"/>
          <w:szCs w:val="22"/>
          <w:lang w:eastAsia="zh-CN"/>
        </w:rPr>
        <w:t>сервисного обслуживания</w:t>
      </w:r>
      <w:r w:rsidRPr="009B639F">
        <w:rPr>
          <w:rFonts w:ascii="Arial" w:hAnsi="Arial" w:cs="Arial"/>
          <w:sz w:val="22"/>
          <w:szCs w:val="22"/>
          <w:lang w:eastAsia="zh-CN"/>
        </w:rPr>
        <w:t xml:space="preserve"> Исполнителем инженерно-технических систем Объект</w:t>
      </w:r>
      <w:r w:rsidR="00714727">
        <w:rPr>
          <w:rFonts w:ascii="Arial" w:hAnsi="Arial" w:cs="Arial"/>
          <w:sz w:val="22"/>
          <w:szCs w:val="22"/>
          <w:lang w:eastAsia="zh-CN"/>
        </w:rPr>
        <w:t>ов</w:t>
      </w:r>
      <w:r w:rsidRPr="009B639F">
        <w:rPr>
          <w:rFonts w:ascii="Arial" w:hAnsi="Arial" w:cs="Arial"/>
          <w:sz w:val="22"/>
          <w:szCs w:val="22"/>
          <w:lang w:eastAsia="zh-CN"/>
        </w:rPr>
        <w:t xml:space="preserve"> отражается сторонами в Акте обследования работоспособности Инженерно-технических систем (далее – Акт), по установленной форме, приведенной в Приложении №</w:t>
      </w:r>
      <w:r w:rsidR="00F2727E">
        <w:rPr>
          <w:rFonts w:ascii="Arial" w:hAnsi="Arial" w:cs="Arial"/>
          <w:sz w:val="22"/>
          <w:szCs w:val="22"/>
          <w:lang w:eastAsia="zh-CN"/>
        </w:rPr>
        <w:t xml:space="preserve"> </w:t>
      </w:r>
      <w:r w:rsidR="00227855" w:rsidRPr="009B639F">
        <w:rPr>
          <w:rFonts w:ascii="Arial" w:hAnsi="Arial" w:cs="Arial"/>
          <w:sz w:val="22"/>
          <w:szCs w:val="22"/>
          <w:lang w:eastAsia="zh-CN"/>
        </w:rPr>
        <w:t>1</w:t>
      </w:r>
      <w:r w:rsidR="009B639F">
        <w:rPr>
          <w:rFonts w:ascii="Arial" w:hAnsi="Arial" w:cs="Arial"/>
          <w:sz w:val="22"/>
          <w:szCs w:val="22"/>
          <w:lang w:eastAsia="zh-CN"/>
        </w:rPr>
        <w:t>2</w:t>
      </w:r>
      <w:r w:rsidRPr="009B639F">
        <w:rPr>
          <w:rFonts w:ascii="Arial" w:hAnsi="Arial" w:cs="Arial"/>
          <w:sz w:val="22"/>
          <w:szCs w:val="22"/>
          <w:lang w:eastAsia="zh-CN"/>
        </w:rPr>
        <w:t xml:space="preserve"> к договору.</w:t>
      </w:r>
    </w:p>
    <w:p w14:paraId="3375B8D3" w14:textId="3786AA5F" w:rsidR="0002475C" w:rsidRPr="009B639F" w:rsidRDefault="0002475C" w:rsidP="002D6F8E">
      <w:pPr>
        <w:pStyle w:val="a5"/>
        <w:numPr>
          <w:ilvl w:val="1"/>
          <w:numId w:val="15"/>
        </w:numPr>
        <w:jc w:val="both"/>
        <w:rPr>
          <w:rFonts w:ascii="Arial" w:hAnsi="Arial" w:cs="Arial"/>
          <w:sz w:val="22"/>
          <w:szCs w:val="22"/>
          <w:lang w:eastAsia="zh-CN"/>
        </w:rPr>
      </w:pPr>
      <w:r w:rsidRPr="009B639F">
        <w:rPr>
          <w:rFonts w:ascii="Arial" w:hAnsi="Arial" w:cs="Arial"/>
          <w:sz w:val="22"/>
          <w:szCs w:val="22"/>
          <w:lang w:eastAsia="zh-CN"/>
        </w:rPr>
        <w:t>Форма Акта является примерной и может быть изменена в процессе работы по договору.</w:t>
      </w:r>
    </w:p>
    <w:p w14:paraId="4442CBFD" w14:textId="4A38F94E" w:rsidR="0002475C" w:rsidRPr="009B639F" w:rsidRDefault="0002475C" w:rsidP="002D6F8E">
      <w:pPr>
        <w:pStyle w:val="a5"/>
        <w:numPr>
          <w:ilvl w:val="1"/>
          <w:numId w:val="15"/>
        </w:numPr>
        <w:jc w:val="both"/>
        <w:rPr>
          <w:rFonts w:ascii="Arial" w:hAnsi="Arial" w:cs="Arial"/>
          <w:sz w:val="22"/>
          <w:szCs w:val="22"/>
          <w:lang w:eastAsia="zh-CN"/>
        </w:rPr>
      </w:pPr>
      <w:r w:rsidRPr="009B639F">
        <w:rPr>
          <w:rFonts w:ascii="Arial" w:hAnsi="Arial" w:cs="Arial"/>
          <w:sz w:val="22"/>
          <w:szCs w:val="22"/>
          <w:lang w:eastAsia="zh-CN"/>
        </w:rPr>
        <w:t>Акт подлежит обязательному подписанию уполномоченными представителями Сторон.</w:t>
      </w:r>
    </w:p>
    <w:p w14:paraId="06C0F2E4" w14:textId="648E14EC" w:rsidR="0002475C" w:rsidRPr="009B639F" w:rsidRDefault="0002475C" w:rsidP="002D6F8E">
      <w:pPr>
        <w:pStyle w:val="a5"/>
        <w:numPr>
          <w:ilvl w:val="1"/>
          <w:numId w:val="15"/>
        </w:numPr>
        <w:jc w:val="both"/>
        <w:rPr>
          <w:rFonts w:ascii="Arial" w:hAnsi="Arial" w:cs="Arial"/>
          <w:sz w:val="22"/>
          <w:szCs w:val="22"/>
          <w:lang w:eastAsia="zh-CN"/>
        </w:rPr>
      </w:pPr>
      <w:r w:rsidRPr="009B639F">
        <w:rPr>
          <w:rFonts w:ascii="Arial" w:hAnsi="Arial" w:cs="Arial"/>
          <w:sz w:val="22"/>
          <w:szCs w:val="22"/>
          <w:lang w:eastAsia="zh-CN"/>
        </w:rPr>
        <w:t>Проверки качества оказываемых услуг проводятся согласно внутренним графикам проверок Заказчика и по необходимости.</w:t>
      </w:r>
    </w:p>
    <w:p w14:paraId="39C5962C" w14:textId="527B70B2" w:rsidR="0002475C" w:rsidRPr="009B639F" w:rsidRDefault="0002475C" w:rsidP="002D6F8E">
      <w:pPr>
        <w:pStyle w:val="a5"/>
        <w:numPr>
          <w:ilvl w:val="1"/>
          <w:numId w:val="15"/>
        </w:numPr>
        <w:jc w:val="both"/>
        <w:rPr>
          <w:rFonts w:ascii="Arial" w:hAnsi="Arial" w:cs="Arial"/>
          <w:sz w:val="22"/>
          <w:szCs w:val="22"/>
          <w:lang w:eastAsia="zh-CN"/>
        </w:rPr>
      </w:pPr>
      <w:r w:rsidRPr="009B639F">
        <w:rPr>
          <w:rFonts w:ascii="Arial" w:hAnsi="Arial" w:cs="Arial"/>
          <w:sz w:val="22"/>
          <w:szCs w:val="22"/>
          <w:lang w:eastAsia="zh-CN"/>
        </w:rPr>
        <w:t>Любые претензии по качеству оказанных услуг предъявляются Заказчиком и оформляются в виде Акта о выявленных нарушений по договору.</w:t>
      </w:r>
    </w:p>
    <w:p w14:paraId="649F3766" w14:textId="12D4B074" w:rsidR="0002475C" w:rsidRPr="009B639F" w:rsidRDefault="0002475C" w:rsidP="002D6F8E">
      <w:pPr>
        <w:pStyle w:val="a5"/>
        <w:numPr>
          <w:ilvl w:val="1"/>
          <w:numId w:val="15"/>
        </w:numPr>
        <w:jc w:val="both"/>
        <w:rPr>
          <w:rFonts w:ascii="Arial" w:hAnsi="Arial" w:cs="Arial"/>
          <w:sz w:val="22"/>
          <w:szCs w:val="22"/>
          <w:lang w:eastAsia="zh-CN"/>
        </w:rPr>
      </w:pPr>
      <w:r w:rsidRPr="009B639F">
        <w:rPr>
          <w:rFonts w:ascii="Arial" w:hAnsi="Arial" w:cs="Arial"/>
          <w:sz w:val="22"/>
          <w:szCs w:val="22"/>
          <w:lang w:eastAsia="zh-CN"/>
        </w:rPr>
        <w:t xml:space="preserve">Все обоснованные претензии и замечания </w:t>
      </w:r>
      <w:r w:rsidR="00D609A9" w:rsidRPr="009B639F">
        <w:rPr>
          <w:rFonts w:ascii="Arial" w:hAnsi="Arial" w:cs="Arial"/>
          <w:sz w:val="22"/>
          <w:szCs w:val="22"/>
          <w:lang w:eastAsia="zh-CN"/>
        </w:rPr>
        <w:t>по качеству оказанных услуг в обязательном порядке подлежат устранению Исполнителем за его счет в порядке, оговоренном в акте, подписанном уполномоченными представителями сторон.</w:t>
      </w:r>
    </w:p>
    <w:p w14:paraId="04820B3D" w14:textId="276E48C1" w:rsidR="00D609A9" w:rsidRPr="009B639F" w:rsidRDefault="00D609A9" w:rsidP="002D6F8E">
      <w:pPr>
        <w:pStyle w:val="a5"/>
        <w:numPr>
          <w:ilvl w:val="1"/>
          <w:numId w:val="15"/>
        </w:numPr>
        <w:jc w:val="both"/>
        <w:rPr>
          <w:rFonts w:ascii="Arial" w:hAnsi="Arial" w:cs="Arial"/>
          <w:sz w:val="22"/>
          <w:szCs w:val="22"/>
          <w:lang w:eastAsia="zh-CN"/>
        </w:rPr>
      </w:pPr>
      <w:r w:rsidRPr="009B639F">
        <w:rPr>
          <w:rFonts w:ascii="Arial" w:hAnsi="Arial" w:cs="Arial"/>
          <w:sz w:val="22"/>
          <w:szCs w:val="22"/>
          <w:lang w:eastAsia="zh-CN"/>
        </w:rPr>
        <w:t xml:space="preserve">В случае обнаружения замечаний, при проведении Заказчиком проверок, Исполнителю предоставляется время на их устранение – по </w:t>
      </w:r>
      <w:r w:rsidR="006153DF" w:rsidRPr="009B639F">
        <w:rPr>
          <w:rFonts w:ascii="Arial" w:hAnsi="Arial" w:cs="Arial"/>
          <w:sz w:val="22"/>
          <w:szCs w:val="22"/>
          <w:lang w:eastAsia="zh-CN"/>
        </w:rPr>
        <w:t>сервисному обслуживанию</w:t>
      </w:r>
      <w:r w:rsidRPr="009B639F">
        <w:rPr>
          <w:rFonts w:ascii="Arial" w:hAnsi="Arial" w:cs="Arial"/>
          <w:sz w:val="22"/>
          <w:szCs w:val="22"/>
          <w:lang w:eastAsia="zh-CN"/>
        </w:rPr>
        <w:t xml:space="preserve"> инженерно-технических систем – не более 3х рабочих дней с момента проведения проверки.</w:t>
      </w:r>
    </w:p>
    <w:p w14:paraId="01ABCF2C" w14:textId="77777777" w:rsidR="00D609A9" w:rsidRPr="009B639F" w:rsidRDefault="00D609A9" w:rsidP="00D609A9">
      <w:pPr>
        <w:pStyle w:val="a5"/>
        <w:rPr>
          <w:rFonts w:ascii="Arial" w:hAnsi="Arial" w:cs="Arial"/>
          <w:sz w:val="22"/>
          <w:szCs w:val="22"/>
          <w:lang w:eastAsia="zh-CN"/>
        </w:rPr>
      </w:pPr>
    </w:p>
    <w:p w14:paraId="71531AE6" w14:textId="5498410A" w:rsidR="00D609A9" w:rsidRPr="009B639F" w:rsidRDefault="00D609A9" w:rsidP="00D609A9">
      <w:pPr>
        <w:pStyle w:val="a5"/>
        <w:numPr>
          <w:ilvl w:val="0"/>
          <w:numId w:val="15"/>
        </w:numPr>
        <w:jc w:val="center"/>
        <w:rPr>
          <w:rFonts w:ascii="Arial" w:hAnsi="Arial" w:cs="Arial"/>
          <w:b/>
          <w:bCs/>
          <w:sz w:val="22"/>
          <w:szCs w:val="22"/>
          <w:lang w:eastAsia="zh-CN"/>
        </w:rPr>
      </w:pPr>
      <w:r w:rsidRPr="009B639F">
        <w:rPr>
          <w:rFonts w:ascii="Arial" w:hAnsi="Arial" w:cs="Arial"/>
          <w:b/>
          <w:bCs/>
          <w:sz w:val="22"/>
          <w:szCs w:val="22"/>
          <w:lang w:eastAsia="zh-CN"/>
        </w:rPr>
        <w:t>Снижение Стоимости услуг (работ).</w:t>
      </w:r>
    </w:p>
    <w:p w14:paraId="7003F7D1" w14:textId="77777777" w:rsidR="00D609A9" w:rsidRPr="009B639F" w:rsidRDefault="00D609A9" w:rsidP="00D609A9">
      <w:pPr>
        <w:pStyle w:val="a5"/>
        <w:rPr>
          <w:rFonts w:ascii="Arial" w:hAnsi="Arial" w:cs="Arial"/>
          <w:sz w:val="22"/>
          <w:szCs w:val="22"/>
          <w:lang w:eastAsia="zh-CN"/>
        </w:rPr>
      </w:pPr>
    </w:p>
    <w:p w14:paraId="67B1A067" w14:textId="509449B7" w:rsidR="00D609A9" w:rsidRPr="009B639F" w:rsidRDefault="00D609A9" w:rsidP="002D6F8E">
      <w:pPr>
        <w:pStyle w:val="a5"/>
        <w:numPr>
          <w:ilvl w:val="1"/>
          <w:numId w:val="15"/>
        </w:numPr>
        <w:jc w:val="both"/>
        <w:rPr>
          <w:rFonts w:ascii="Arial" w:hAnsi="Arial" w:cs="Arial"/>
          <w:sz w:val="22"/>
          <w:szCs w:val="22"/>
          <w:lang w:eastAsia="zh-CN"/>
        </w:rPr>
      </w:pPr>
      <w:r w:rsidRPr="009B639F">
        <w:rPr>
          <w:rFonts w:ascii="Arial" w:hAnsi="Arial" w:cs="Arial"/>
          <w:sz w:val="22"/>
          <w:szCs w:val="22"/>
          <w:lang w:eastAsia="zh-CN"/>
        </w:rPr>
        <w:t>На основании Акта Заказчиком может быть составлен Акт о выявлении нарушений по договору по установленной форме, приведенной в приложении №</w:t>
      </w:r>
      <w:r w:rsidR="00714727">
        <w:rPr>
          <w:rFonts w:ascii="Arial" w:hAnsi="Arial" w:cs="Arial"/>
          <w:sz w:val="22"/>
          <w:szCs w:val="22"/>
          <w:lang w:eastAsia="zh-CN"/>
        </w:rPr>
        <w:t xml:space="preserve"> </w:t>
      </w:r>
      <w:r w:rsidRPr="009B639F">
        <w:rPr>
          <w:rFonts w:ascii="Arial" w:hAnsi="Arial" w:cs="Arial"/>
          <w:sz w:val="22"/>
          <w:szCs w:val="22"/>
          <w:lang w:eastAsia="zh-CN"/>
        </w:rPr>
        <w:t>1</w:t>
      </w:r>
      <w:r w:rsidR="005F6743">
        <w:rPr>
          <w:rFonts w:ascii="Arial" w:hAnsi="Arial" w:cs="Arial"/>
          <w:sz w:val="22"/>
          <w:szCs w:val="22"/>
          <w:lang w:eastAsia="zh-CN"/>
        </w:rPr>
        <w:t>3</w:t>
      </w:r>
      <w:r w:rsidRPr="009B639F">
        <w:rPr>
          <w:rFonts w:ascii="Arial" w:hAnsi="Arial" w:cs="Arial"/>
          <w:sz w:val="22"/>
          <w:szCs w:val="22"/>
          <w:lang w:eastAsia="zh-CN"/>
        </w:rPr>
        <w:t xml:space="preserve"> к договору.</w:t>
      </w:r>
    </w:p>
    <w:p w14:paraId="318DC965" w14:textId="09F99DE0" w:rsidR="00D609A9" w:rsidRPr="009B639F" w:rsidRDefault="00D609A9" w:rsidP="002D6F8E">
      <w:pPr>
        <w:pStyle w:val="a5"/>
        <w:numPr>
          <w:ilvl w:val="1"/>
          <w:numId w:val="15"/>
        </w:numPr>
        <w:jc w:val="both"/>
        <w:rPr>
          <w:rFonts w:ascii="Arial" w:hAnsi="Arial" w:cs="Arial"/>
          <w:sz w:val="22"/>
          <w:szCs w:val="22"/>
          <w:lang w:eastAsia="zh-CN"/>
        </w:rPr>
      </w:pPr>
      <w:r w:rsidRPr="009B639F">
        <w:rPr>
          <w:rFonts w:ascii="Arial" w:hAnsi="Arial" w:cs="Arial"/>
          <w:sz w:val="22"/>
          <w:szCs w:val="22"/>
          <w:lang w:eastAsia="zh-CN"/>
        </w:rPr>
        <w:t xml:space="preserve">На основании Акта </w:t>
      </w:r>
      <w:r w:rsidR="00CA123D" w:rsidRPr="009B639F">
        <w:rPr>
          <w:rFonts w:ascii="Arial" w:hAnsi="Arial" w:cs="Arial"/>
          <w:sz w:val="22"/>
          <w:szCs w:val="22"/>
          <w:lang w:eastAsia="zh-CN"/>
        </w:rPr>
        <w:t xml:space="preserve">о выявлении нарушений по договору Заказчик вправе потребовать уменьшить стоимость услуг за месяц, следующий за составлением Акта о выявлении нарушений по договору. Перечень штрафных санкций указан в разделе «5. Ответственность сторон» </w:t>
      </w:r>
      <w:r w:rsidR="00705BD3" w:rsidRPr="009B639F">
        <w:rPr>
          <w:rFonts w:ascii="Arial" w:hAnsi="Arial" w:cs="Arial"/>
          <w:sz w:val="22"/>
          <w:szCs w:val="22"/>
          <w:lang w:eastAsia="zh-CN"/>
        </w:rPr>
        <w:t>Д</w:t>
      </w:r>
      <w:r w:rsidR="00CA123D" w:rsidRPr="009B639F">
        <w:rPr>
          <w:rFonts w:ascii="Arial" w:hAnsi="Arial" w:cs="Arial"/>
          <w:sz w:val="22"/>
          <w:szCs w:val="22"/>
          <w:lang w:eastAsia="zh-CN"/>
        </w:rPr>
        <w:t>оговора</w:t>
      </w:r>
      <w:r w:rsidR="00705BD3" w:rsidRPr="009B639F">
        <w:rPr>
          <w:rFonts w:ascii="Arial" w:hAnsi="Arial" w:cs="Arial"/>
          <w:sz w:val="22"/>
          <w:szCs w:val="22"/>
          <w:lang w:eastAsia="zh-CN"/>
        </w:rPr>
        <w:t>.</w:t>
      </w:r>
    </w:p>
    <w:p w14:paraId="33873431" w14:textId="3332C83B" w:rsidR="001A65C3" w:rsidRPr="009B639F" w:rsidRDefault="001A65C3" w:rsidP="001A65C3">
      <w:pPr>
        <w:rPr>
          <w:rFonts w:ascii="Arial" w:hAnsi="Arial" w:cs="Arial"/>
          <w:lang w:eastAsia="zh-CN"/>
        </w:rPr>
      </w:pPr>
    </w:p>
    <w:p w14:paraId="430DB25E" w14:textId="77777777" w:rsidR="00D609A9" w:rsidRPr="009B639F" w:rsidRDefault="00D609A9" w:rsidP="00D609A9">
      <w:pPr>
        <w:widowControl w:val="0"/>
        <w:suppressAutoHyphens/>
        <w:autoSpaceDN w:val="0"/>
        <w:spacing w:after="80" w:line="240" w:lineRule="auto"/>
        <w:jc w:val="center"/>
        <w:textAlignment w:val="baseline"/>
        <w:rPr>
          <w:rFonts w:ascii="Arial" w:eastAsia="Times New Roman" w:hAnsi="Arial" w:cs="Arial"/>
          <w:b/>
          <w:kern w:val="3"/>
          <w:shd w:val="clear" w:color="auto" w:fill="FFFFFF"/>
          <w:lang w:eastAsia="zh-CN"/>
        </w:rPr>
      </w:pPr>
      <w:r w:rsidRPr="009B639F">
        <w:rPr>
          <w:rFonts w:ascii="Arial" w:eastAsia="Times New Roman" w:hAnsi="Arial" w:cs="Arial"/>
          <w:b/>
          <w:kern w:val="3"/>
          <w:shd w:val="clear" w:color="auto" w:fill="FFFFFF"/>
          <w:lang w:eastAsia="zh-CN"/>
        </w:rPr>
        <w:t>ПОДПИСИ СТОРОН:</w:t>
      </w:r>
    </w:p>
    <w:tbl>
      <w:tblPr>
        <w:tblpPr w:leftFromText="180" w:rightFromText="180" w:vertAnchor="text" w:horzAnchor="margin" w:tblpXSpec="center" w:tblpY="282"/>
        <w:tblW w:w="9615" w:type="dxa"/>
        <w:tblLayout w:type="fixed"/>
        <w:tblCellMar>
          <w:left w:w="10" w:type="dxa"/>
          <w:right w:w="10" w:type="dxa"/>
        </w:tblCellMar>
        <w:tblLook w:val="0000" w:firstRow="0" w:lastRow="0" w:firstColumn="0" w:lastColumn="0" w:noHBand="0" w:noVBand="0"/>
      </w:tblPr>
      <w:tblGrid>
        <w:gridCol w:w="4755"/>
        <w:gridCol w:w="4860"/>
      </w:tblGrid>
      <w:tr w:rsidR="00D609A9" w:rsidRPr="009B639F" w14:paraId="1922515E" w14:textId="77777777" w:rsidTr="00DD35C0">
        <w:trPr>
          <w:trHeight w:val="23"/>
        </w:trPr>
        <w:tc>
          <w:tcPr>
            <w:tcW w:w="4755" w:type="dxa"/>
            <w:tcMar>
              <w:top w:w="0" w:type="dxa"/>
              <w:left w:w="70" w:type="dxa"/>
              <w:bottom w:w="0" w:type="dxa"/>
              <w:right w:w="70" w:type="dxa"/>
            </w:tcMar>
          </w:tcPr>
          <w:p w14:paraId="7F8090FE" w14:textId="77777777" w:rsidR="00D609A9" w:rsidRPr="009B639F" w:rsidRDefault="00D609A9" w:rsidP="00861447">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9B639F">
              <w:rPr>
                <w:rFonts w:ascii="Arial" w:eastAsia="Times New Roman" w:hAnsi="Arial" w:cs="Arial"/>
                <w:b/>
                <w:kern w:val="3"/>
                <w:shd w:val="clear" w:color="auto" w:fill="FFFFFF"/>
                <w:lang w:eastAsia="zh-CN"/>
              </w:rPr>
              <w:t>От Заказчика:</w:t>
            </w:r>
          </w:p>
          <w:p w14:paraId="49969F54" w14:textId="77777777" w:rsidR="00277012" w:rsidRPr="00FC24EA" w:rsidRDefault="00277012" w:rsidP="00277012">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Ассоциация «ХК Авангард»</w:t>
            </w:r>
          </w:p>
          <w:p w14:paraId="326B4198" w14:textId="77777777" w:rsidR="00277012" w:rsidRPr="00FC24EA" w:rsidRDefault="00277012" w:rsidP="00277012">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Генеральный директор</w:t>
            </w:r>
          </w:p>
          <w:p w14:paraId="57C02328" w14:textId="77777777" w:rsidR="00277012" w:rsidRPr="00FC24EA" w:rsidRDefault="00277012" w:rsidP="00277012">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07C50CF5" w14:textId="0111A58E" w:rsidR="00D609A9" w:rsidRPr="009B639F" w:rsidRDefault="00277012" w:rsidP="00277012">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FC24EA">
              <w:rPr>
                <w:rFonts w:ascii="Arial" w:eastAsia="Times New Roman" w:hAnsi="Arial" w:cs="Arial"/>
                <w:kern w:val="3"/>
                <w:shd w:val="clear" w:color="auto" w:fill="FFFFFF"/>
                <w:lang w:eastAsia="zh-CN"/>
              </w:rPr>
              <w:t>_____________________/ Г.А. Чистяков/</w:t>
            </w:r>
          </w:p>
          <w:p w14:paraId="5991B02C" w14:textId="01A604ED" w:rsidR="00D609A9" w:rsidRPr="009B639F" w:rsidRDefault="005F6743" w:rsidP="00861447">
            <w:pPr>
              <w:widowControl w:val="0"/>
              <w:suppressAutoHyphens/>
              <w:autoSpaceDN w:val="0"/>
              <w:spacing w:after="80" w:line="240" w:lineRule="auto"/>
              <w:textAlignment w:val="baseline"/>
              <w:rPr>
                <w:rFonts w:ascii="Arial" w:eastAsia="Times New Roman" w:hAnsi="Arial" w:cs="Arial"/>
                <w:kern w:val="3"/>
                <w:lang w:eastAsia="zh-CN"/>
              </w:rPr>
            </w:pPr>
            <w:r>
              <w:rPr>
                <w:rFonts w:ascii="Arial" w:eastAsia="Times New Roman" w:hAnsi="Arial" w:cs="Arial"/>
                <w:kern w:val="3"/>
                <w:shd w:val="clear" w:color="auto" w:fill="FFFFFF"/>
                <w:lang w:eastAsia="zh-CN"/>
              </w:rPr>
              <w:t>М.П.</w:t>
            </w:r>
          </w:p>
        </w:tc>
        <w:tc>
          <w:tcPr>
            <w:tcW w:w="4860" w:type="dxa"/>
            <w:tcMar>
              <w:top w:w="0" w:type="dxa"/>
              <w:left w:w="70" w:type="dxa"/>
              <w:bottom w:w="0" w:type="dxa"/>
              <w:right w:w="70" w:type="dxa"/>
            </w:tcMar>
          </w:tcPr>
          <w:p w14:paraId="45206D5D" w14:textId="77777777" w:rsidR="00D609A9" w:rsidRPr="009B639F" w:rsidRDefault="00D609A9" w:rsidP="00861447">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9B639F">
              <w:rPr>
                <w:rFonts w:ascii="Arial" w:eastAsia="Times New Roman" w:hAnsi="Arial" w:cs="Arial"/>
                <w:b/>
                <w:kern w:val="3"/>
                <w:shd w:val="clear" w:color="auto" w:fill="FFFFFF"/>
                <w:lang w:eastAsia="zh-CN"/>
              </w:rPr>
              <w:t>От Исполнителя:</w:t>
            </w:r>
          </w:p>
          <w:p w14:paraId="7D0D3BF2" w14:textId="77777777" w:rsidR="00D609A9" w:rsidRPr="009B639F" w:rsidRDefault="00D609A9" w:rsidP="00861447">
            <w:pPr>
              <w:widowControl w:val="0"/>
              <w:tabs>
                <w:tab w:val="left" w:pos="567"/>
              </w:tabs>
              <w:suppressAutoHyphens/>
              <w:autoSpaceDN w:val="0"/>
              <w:spacing w:after="80" w:line="240" w:lineRule="auto"/>
              <w:jc w:val="both"/>
              <w:textAlignment w:val="baseline"/>
              <w:rPr>
                <w:rFonts w:ascii="Arial" w:eastAsia="Times New Roman" w:hAnsi="Arial" w:cs="Arial"/>
                <w:kern w:val="3"/>
                <w:shd w:val="clear" w:color="auto" w:fill="FFFFFF"/>
                <w:lang w:eastAsia="zh-CN"/>
              </w:rPr>
            </w:pPr>
          </w:p>
          <w:p w14:paraId="26F0BE6B" w14:textId="77777777" w:rsidR="00277012" w:rsidRDefault="00277012" w:rsidP="00861447">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4AC8F5FA" w14:textId="77777777" w:rsidR="00277012" w:rsidRDefault="00277012" w:rsidP="00861447">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7FC19FEE" w14:textId="7CC5C950" w:rsidR="00D609A9" w:rsidRPr="009B639F" w:rsidRDefault="00D609A9" w:rsidP="00861447">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9B639F">
              <w:rPr>
                <w:rFonts w:ascii="Arial" w:eastAsia="Times New Roman" w:hAnsi="Arial" w:cs="Arial"/>
                <w:kern w:val="3"/>
                <w:shd w:val="clear" w:color="auto" w:fill="FFFFFF"/>
                <w:lang w:eastAsia="zh-CN"/>
              </w:rPr>
              <w:t xml:space="preserve">_____________ </w:t>
            </w:r>
            <w:r w:rsidRPr="009B639F">
              <w:rPr>
                <w:rFonts w:ascii="Arial" w:eastAsia="Times New Roman" w:hAnsi="Arial" w:cs="Arial"/>
                <w:kern w:val="3"/>
                <w:shd w:val="clear" w:color="auto" w:fill="FFFFFF"/>
                <w:lang w:eastAsia="zh-CN"/>
              </w:rPr>
              <w:fldChar w:fldCharType="begin"/>
            </w:r>
            <w:r w:rsidRPr="009B639F">
              <w:rPr>
                <w:rFonts w:ascii="Arial" w:eastAsia="Times New Roman" w:hAnsi="Arial" w:cs="Arial"/>
                <w:kern w:val="3"/>
                <w:shd w:val="clear" w:color="auto" w:fill="FFFFFF"/>
                <w:lang w:eastAsia="zh-CN"/>
              </w:rPr>
              <w:instrText xml:space="preserve"> FILLIN "" </w:instrText>
            </w:r>
            <w:r w:rsidRPr="009B639F">
              <w:rPr>
                <w:rFonts w:ascii="Arial" w:eastAsia="Times New Roman" w:hAnsi="Arial" w:cs="Arial"/>
                <w:kern w:val="3"/>
                <w:shd w:val="clear" w:color="auto" w:fill="FFFFFF"/>
                <w:lang w:eastAsia="zh-CN"/>
              </w:rPr>
              <w:fldChar w:fldCharType="separate"/>
            </w:r>
            <w:r w:rsidRPr="009B639F">
              <w:rPr>
                <w:rFonts w:ascii="Arial" w:eastAsia="Times New Roman" w:hAnsi="Arial" w:cs="Arial"/>
                <w:kern w:val="3"/>
                <w:shd w:val="clear" w:color="auto" w:fill="FFFFFF"/>
                <w:lang w:eastAsia="zh-CN"/>
              </w:rPr>
              <w:t>(__________________)</w:t>
            </w:r>
            <w:r w:rsidRPr="009B639F">
              <w:rPr>
                <w:rFonts w:ascii="Arial" w:eastAsia="Times New Roman" w:hAnsi="Arial" w:cs="Arial"/>
                <w:kern w:val="3"/>
                <w:shd w:val="clear" w:color="auto" w:fill="FFFFFF"/>
                <w:lang w:eastAsia="zh-CN"/>
              </w:rPr>
              <w:fldChar w:fldCharType="end"/>
            </w:r>
            <w:r w:rsidRPr="009B639F">
              <w:rPr>
                <w:rFonts w:ascii="Arial" w:eastAsia="Times New Roman" w:hAnsi="Arial" w:cs="Arial"/>
                <w:kern w:val="3"/>
                <w:shd w:val="clear" w:color="auto" w:fill="FFFFFF"/>
                <w:lang w:eastAsia="zh-CN"/>
              </w:rPr>
              <w:t xml:space="preserve">     </w:t>
            </w:r>
          </w:p>
          <w:p w14:paraId="422178C1" w14:textId="710260E3" w:rsidR="00D609A9" w:rsidRPr="009B639F" w:rsidRDefault="005F6743" w:rsidP="00861447">
            <w:pPr>
              <w:widowControl w:val="0"/>
              <w:suppressAutoHyphens/>
              <w:autoSpaceDN w:val="0"/>
              <w:spacing w:after="80" w:line="240" w:lineRule="auto"/>
              <w:textAlignment w:val="baseline"/>
              <w:rPr>
                <w:rFonts w:ascii="Arial" w:eastAsia="Times New Roman" w:hAnsi="Arial" w:cs="Arial"/>
                <w:kern w:val="3"/>
                <w:lang w:eastAsia="zh-CN"/>
              </w:rPr>
            </w:pPr>
            <w:r>
              <w:rPr>
                <w:rFonts w:ascii="Arial" w:eastAsia="Times New Roman" w:hAnsi="Arial" w:cs="Arial"/>
                <w:kern w:val="3"/>
                <w:shd w:val="clear" w:color="auto" w:fill="FFFFFF"/>
                <w:lang w:eastAsia="zh-CN"/>
              </w:rPr>
              <w:t>М.П.</w:t>
            </w:r>
          </w:p>
        </w:tc>
      </w:tr>
    </w:tbl>
    <w:p w14:paraId="7ED219D9" w14:textId="46A686C1" w:rsidR="001A65C3" w:rsidRDefault="001A65C3" w:rsidP="001A65C3">
      <w:pPr>
        <w:rPr>
          <w:lang w:eastAsia="zh-CN"/>
        </w:rPr>
      </w:pPr>
    </w:p>
    <w:p w14:paraId="41598DCE" w14:textId="034BDAB5" w:rsidR="00D609A9" w:rsidRPr="00080395" w:rsidRDefault="00D609A9" w:rsidP="00080395">
      <w:pPr>
        <w:widowControl w:val="0"/>
        <w:suppressAutoHyphens/>
        <w:autoSpaceDN w:val="0"/>
        <w:spacing w:after="0" w:line="240" w:lineRule="auto"/>
        <w:jc w:val="right"/>
        <w:textAlignment w:val="baseline"/>
        <w:rPr>
          <w:rFonts w:ascii="Arial" w:eastAsia="Times New Roman" w:hAnsi="Arial" w:cs="Arial"/>
          <w:kern w:val="3"/>
          <w:shd w:val="clear" w:color="auto" w:fill="FFFFFF"/>
          <w:lang w:eastAsia="zh-CN"/>
        </w:rPr>
      </w:pPr>
      <w:r>
        <w:rPr>
          <w:lang w:eastAsia="zh-CN"/>
        </w:rPr>
        <w:br w:type="page"/>
      </w:r>
      <w:bookmarkStart w:id="1" w:name="_Hlk21517066"/>
      <w:r w:rsidRPr="00080395">
        <w:rPr>
          <w:rFonts w:ascii="Arial" w:eastAsia="Times New Roman" w:hAnsi="Arial" w:cs="Arial"/>
          <w:kern w:val="3"/>
          <w:shd w:val="clear" w:color="auto" w:fill="FFFFFF"/>
          <w:lang w:eastAsia="zh-CN"/>
        </w:rPr>
        <w:lastRenderedPageBreak/>
        <w:t>Приложение №</w:t>
      </w:r>
      <w:r w:rsidR="005F6743" w:rsidRPr="00080395">
        <w:rPr>
          <w:rFonts w:ascii="Arial" w:eastAsia="Times New Roman" w:hAnsi="Arial" w:cs="Arial"/>
          <w:kern w:val="3"/>
          <w:shd w:val="clear" w:color="auto" w:fill="FFFFFF"/>
          <w:lang w:eastAsia="zh-CN"/>
        </w:rPr>
        <w:t xml:space="preserve"> </w:t>
      </w:r>
      <w:r w:rsidR="00567E65" w:rsidRPr="00080395">
        <w:rPr>
          <w:rFonts w:ascii="Arial" w:eastAsia="Times New Roman" w:hAnsi="Arial" w:cs="Arial"/>
          <w:kern w:val="3"/>
          <w:shd w:val="clear" w:color="auto" w:fill="FFFFFF"/>
          <w:lang w:eastAsia="zh-CN"/>
        </w:rPr>
        <w:t>1</w:t>
      </w:r>
      <w:r w:rsidR="00A50BBF" w:rsidRPr="00080395">
        <w:rPr>
          <w:rFonts w:ascii="Arial" w:eastAsia="Times New Roman" w:hAnsi="Arial" w:cs="Arial"/>
          <w:kern w:val="3"/>
          <w:shd w:val="clear" w:color="auto" w:fill="FFFFFF"/>
          <w:lang w:eastAsia="zh-CN"/>
        </w:rPr>
        <w:t>2</w:t>
      </w:r>
    </w:p>
    <w:p w14:paraId="23A1EED4" w14:textId="27D4B1CB" w:rsidR="00D609A9" w:rsidRPr="00080395" w:rsidRDefault="002D6F8E" w:rsidP="00080395">
      <w:pPr>
        <w:widowControl w:val="0"/>
        <w:suppressAutoHyphens/>
        <w:autoSpaceDN w:val="0"/>
        <w:spacing w:after="0" w:line="240" w:lineRule="auto"/>
        <w:jc w:val="right"/>
        <w:textAlignment w:val="baseline"/>
        <w:rPr>
          <w:rFonts w:ascii="Arial" w:eastAsia="Times New Roman" w:hAnsi="Arial" w:cs="Arial"/>
          <w:kern w:val="3"/>
          <w:lang w:eastAsia="zh-CN"/>
        </w:rPr>
      </w:pPr>
      <w:r w:rsidRPr="00080395">
        <w:rPr>
          <w:rFonts w:ascii="Arial" w:hAnsi="Arial" w:cs="Arial"/>
        </w:rPr>
        <w:t>к Договору</w:t>
      </w:r>
      <w:r w:rsidR="00432E73" w:rsidRPr="00080395">
        <w:rPr>
          <w:rFonts w:ascii="Arial" w:hAnsi="Arial" w:cs="Arial"/>
        </w:rPr>
        <w:t xml:space="preserve"> №</w:t>
      </w:r>
      <w:r w:rsidR="009B639F" w:rsidRPr="00080395">
        <w:rPr>
          <w:rFonts w:ascii="Arial" w:eastAsia="Times New Roman" w:hAnsi="Arial" w:cs="Arial"/>
          <w:kern w:val="3"/>
          <w:shd w:val="clear" w:color="auto" w:fill="FFFFFF"/>
          <w:lang w:eastAsia="zh-CN"/>
        </w:rPr>
        <w:t>______________</w:t>
      </w:r>
    </w:p>
    <w:p w14:paraId="16541070" w14:textId="579797F6" w:rsidR="00D609A9" w:rsidRPr="00080395" w:rsidRDefault="00D609A9" w:rsidP="00080395">
      <w:pPr>
        <w:widowControl w:val="0"/>
        <w:suppressAutoHyphens/>
        <w:autoSpaceDN w:val="0"/>
        <w:spacing w:after="0" w:line="240" w:lineRule="auto"/>
        <w:jc w:val="right"/>
        <w:textAlignment w:val="baseline"/>
        <w:rPr>
          <w:rFonts w:ascii="Arial" w:eastAsia="Times New Roman" w:hAnsi="Arial" w:cs="Arial"/>
          <w:kern w:val="3"/>
          <w:lang w:eastAsia="zh-CN"/>
        </w:rPr>
      </w:pPr>
      <w:r w:rsidRPr="00080395">
        <w:rPr>
          <w:rFonts w:ascii="Arial" w:eastAsia="Times New Roman" w:hAnsi="Arial" w:cs="Arial"/>
          <w:kern w:val="3"/>
          <w:shd w:val="clear" w:color="auto" w:fill="FFFFFF"/>
          <w:lang w:eastAsia="zh-CN"/>
        </w:rPr>
        <w:t>от «</w:t>
      </w:r>
      <w:r w:rsidR="009B639F" w:rsidRPr="00080395">
        <w:rPr>
          <w:rFonts w:ascii="Arial" w:eastAsia="Times New Roman" w:hAnsi="Arial" w:cs="Arial"/>
          <w:kern w:val="3"/>
          <w:shd w:val="clear" w:color="auto" w:fill="FFFFFF"/>
          <w:lang w:eastAsia="zh-CN"/>
        </w:rPr>
        <w:t xml:space="preserve"> </w:t>
      </w:r>
      <w:r w:rsidR="00D020A3" w:rsidRPr="00080395">
        <w:rPr>
          <w:rFonts w:ascii="Arial" w:eastAsia="Times New Roman" w:hAnsi="Arial" w:cs="Arial"/>
          <w:kern w:val="3"/>
          <w:shd w:val="clear" w:color="auto" w:fill="FFFFFF"/>
          <w:lang w:eastAsia="zh-CN"/>
        </w:rPr>
        <w:t>__</w:t>
      </w:r>
      <w:r w:rsidR="009B639F" w:rsidRPr="00080395">
        <w:rPr>
          <w:rFonts w:ascii="Arial" w:eastAsia="Times New Roman" w:hAnsi="Arial" w:cs="Arial"/>
          <w:kern w:val="3"/>
          <w:shd w:val="clear" w:color="auto" w:fill="FFFFFF"/>
          <w:lang w:eastAsia="zh-CN"/>
        </w:rPr>
        <w:t xml:space="preserve"> </w:t>
      </w:r>
      <w:r w:rsidRPr="00080395">
        <w:rPr>
          <w:rFonts w:ascii="Arial" w:eastAsia="Times New Roman" w:hAnsi="Arial" w:cs="Arial"/>
          <w:kern w:val="3"/>
          <w:shd w:val="clear" w:color="auto" w:fill="FFFFFF"/>
          <w:lang w:eastAsia="zh-CN"/>
        </w:rPr>
        <w:t xml:space="preserve">» </w:t>
      </w:r>
      <w:r w:rsidR="005F6743" w:rsidRPr="00080395">
        <w:rPr>
          <w:rFonts w:ascii="Arial" w:eastAsia="Times New Roman" w:hAnsi="Arial" w:cs="Arial"/>
          <w:kern w:val="3"/>
          <w:shd w:val="clear" w:color="auto" w:fill="FFFFFF"/>
          <w:lang w:eastAsia="zh-CN"/>
        </w:rPr>
        <w:t>___________</w:t>
      </w:r>
      <w:r w:rsidR="00705BD3" w:rsidRPr="00080395">
        <w:rPr>
          <w:rFonts w:ascii="Arial" w:eastAsia="Times New Roman" w:hAnsi="Arial" w:cs="Arial"/>
          <w:kern w:val="3"/>
          <w:shd w:val="clear" w:color="auto" w:fill="FFFFFF"/>
          <w:lang w:eastAsia="zh-CN"/>
        </w:rPr>
        <w:t xml:space="preserve"> </w:t>
      </w:r>
      <w:r w:rsidRPr="00080395">
        <w:rPr>
          <w:rFonts w:ascii="Arial" w:eastAsia="Times New Roman" w:hAnsi="Arial" w:cs="Arial"/>
          <w:kern w:val="3"/>
          <w:shd w:val="clear" w:color="auto" w:fill="FFFFFF"/>
          <w:lang w:eastAsia="zh-CN"/>
        </w:rPr>
        <w:t>20</w:t>
      </w:r>
      <w:r w:rsidR="0094170C" w:rsidRPr="00080395">
        <w:rPr>
          <w:rFonts w:ascii="Arial" w:eastAsia="Times New Roman" w:hAnsi="Arial" w:cs="Arial"/>
          <w:kern w:val="3"/>
          <w:shd w:val="clear" w:color="auto" w:fill="FFFFFF"/>
          <w:lang w:eastAsia="zh-CN"/>
        </w:rPr>
        <w:t>2</w:t>
      </w:r>
      <w:r w:rsidR="00D020A3" w:rsidRPr="00080395">
        <w:rPr>
          <w:rFonts w:ascii="Arial" w:eastAsia="Times New Roman" w:hAnsi="Arial" w:cs="Arial"/>
          <w:kern w:val="3"/>
          <w:shd w:val="clear" w:color="auto" w:fill="FFFFFF"/>
          <w:lang w:eastAsia="zh-CN"/>
        </w:rPr>
        <w:t>6</w:t>
      </w:r>
      <w:r w:rsidR="009B639F" w:rsidRPr="00080395">
        <w:rPr>
          <w:rFonts w:ascii="Arial" w:eastAsia="Times New Roman" w:hAnsi="Arial" w:cs="Arial"/>
          <w:kern w:val="3"/>
          <w:shd w:val="clear" w:color="auto" w:fill="FFFFFF"/>
          <w:lang w:eastAsia="zh-CN"/>
        </w:rPr>
        <w:t xml:space="preserve"> </w:t>
      </w:r>
      <w:r w:rsidRPr="00080395">
        <w:rPr>
          <w:rFonts w:ascii="Arial" w:eastAsia="Times New Roman" w:hAnsi="Arial" w:cs="Arial"/>
          <w:kern w:val="3"/>
          <w:shd w:val="clear" w:color="auto" w:fill="FFFFFF"/>
          <w:lang w:eastAsia="zh-CN"/>
        </w:rPr>
        <w:t>г.</w:t>
      </w:r>
    </w:p>
    <w:p w14:paraId="55223E55" w14:textId="2AA36DB2" w:rsidR="00080395" w:rsidRPr="00080395" w:rsidRDefault="00080395" w:rsidP="00080395">
      <w:pPr>
        <w:spacing w:after="0"/>
        <w:jc w:val="center"/>
        <w:rPr>
          <w:rFonts w:ascii="Arial" w:hAnsi="Arial" w:cs="Arial"/>
          <w:b/>
          <w:bCs/>
          <w:lang w:eastAsia="zh-CN"/>
        </w:rPr>
      </w:pPr>
      <w:r w:rsidRPr="00080395">
        <w:rPr>
          <w:rFonts w:ascii="Arial" w:hAnsi="Arial" w:cs="Arial"/>
          <w:b/>
          <w:bCs/>
          <w:lang w:eastAsia="zh-CN"/>
        </w:rPr>
        <w:t>Форма</w:t>
      </w:r>
    </w:p>
    <w:p w14:paraId="0FF97F6C" w14:textId="14BA963C" w:rsidR="00D609A9" w:rsidRPr="00080395" w:rsidRDefault="00D609A9" w:rsidP="00634969">
      <w:pPr>
        <w:jc w:val="center"/>
        <w:rPr>
          <w:rFonts w:ascii="Arial" w:hAnsi="Arial" w:cs="Arial"/>
          <w:b/>
          <w:bCs/>
          <w:lang w:eastAsia="zh-CN"/>
        </w:rPr>
      </w:pPr>
      <w:r w:rsidRPr="00080395">
        <w:rPr>
          <w:rFonts w:ascii="Arial" w:hAnsi="Arial" w:cs="Arial"/>
          <w:b/>
          <w:bCs/>
          <w:lang w:eastAsia="zh-CN"/>
        </w:rPr>
        <w:t>Акт обследования работоспособности инженерно-технических систем</w:t>
      </w:r>
      <w:r w:rsidR="00AB1C2C" w:rsidRPr="00080395">
        <w:rPr>
          <w:rFonts w:ascii="Arial" w:hAnsi="Arial" w:cs="Arial"/>
          <w:b/>
          <w:bCs/>
          <w:lang w:eastAsia="zh-CN"/>
        </w:rPr>
        <w:t xml:space="preserve"> </w:t>
      </w:r>
    </w:p>
    <w:p w14:paraId="5537C8FA" w14:textId="365FC4A2" w:rsidR="00AB1C2C" w:rsidRPr="00080395" w:rsidRDefault="00D020A3" w:rsidP="00080395">
      <w:pPr>
        <w:spacing w:after="0"/>
        <w:jc w:val="center"/>
        <w:rPr>
          <w:rFonts w:ascii="Arial" w:hAnsi="Arial" w:cs="Arial"/>
          <w:b/>
          <w:bCs/>
          <w:lang w:eastAsia="zh-CN"/>
        </w:rPr>
      </w:pPr>
      <w:r w:rsidRPr="00080395">
        <w:rPr>
          <w:rFonts w:ascii="Arial" w:eastAsia="Times New Roman" w:hAnsi="Arial" w:cs="Arial"/>
          <w:color w:val="000000"/>
          <w:lang w:eastAsia="ru-RU"/>
        </w:rPr>
        <w:t>Наименование объекта: ______________________________________________________________</w:t>
      </w:r>
    </w:p>
    <w:p w14:paraId="02B7183E" w14:textId="77777777" w:rsidR="009B639F" w:rsidRPr="00080395" w:rsidRDefault="00D609A9" w:rsidP="00080395">
      <w:pPr>
        <w:spacing w:after="0"/>
        <w:rPr>
          <w:rFonts w:ascii="Arial" w:hAnsi="Arial" w:cs="Arial"/>
          <w:lang w:eastAsia="zh-CN"/>
        </w:rPr>
      </w:pPr>
      <w:r w:rsidRPr="00080395">
        <w:rPr>
          <w:rFonts w:ascii="Arial" w:hAnsi="Arial" w:cs="Arial"/>
          <w:lang w:eastAsia="zh-CN"/>
        </w:rPr>
        <w:t>Дата проверки «_____»____________20</w:t>
      </w:r>
      <w:r w:rsidR="009B639F" w:rsidRPr="00080395">
        <w:rPr>
          <w:rFonts w:ascii="Arial" w:hAnsi="Arial" w:cs="Arial"/>
          <w:lang w:eastAsia="zh-CN"/>
        </w:rPr>
        <w:t>2</w:t>
      </w:r>
      <w:r w:rsidRPr="00080395">
        <w:rPr>
          <w:rFonts w:ascii="Arial" w:hAnsi="Arial" w:cs="Arial"/>
          <w:lang w:eastAsia="zh-CN"/>
        </w:rPr>
        <w:t xml:space="preserve">__ г.                  </w:t>
      </w:r>
    </w:p>
    <w:p w14:paraId="57B408D1" w14:textId="60C1B7DA" w:rsidR="00D609A9" w:rsidRPr="00080395" w:rsidRDefault="00D609A9" w:rsidP="00080395">
      <w:pPr>
        <w:spacing w:after="0"/>
        <w:rPr>
          <w:rFonts w:ascii="Arial" w:hAnsi="Arial" w:cs="Arial"/>
          <w:lang w:eastAsia="zh-CN"/>
        </w:rPr>
      </w:pPr>
      <w:r w:rsidRPr="00080395">
        <w:rPr>
          <w:rFonts w:ascii="Arial" w:hAnsi="Arial" w:cs="Arial"/>
          <w:lang w:eastAsia="zh-CN"/>
        </w:rPr>
        <w:t>Время проверки________________________________</w:t>
      </w:r>
    </w:p>
    <w:p w14:paraId="01FA3896" w14:textId="085B655E" w:rsidR="00D609A9" w:rsidRDefault="00634969" w:rsidP="00080395">
      <w:pPr>
        <w:spacing w:after="0"/>
        <w:rPr>
          <w:rFonts w:ascii="Arial" w:hAnsi="Arial" w:cs="Arial"/>
          <w:lang w:eastAsia="zh-CN"/>
        </w:rPr>
      </w:pPr>
      <w:r w:rsidRPr="00080395">
        <w:rPr>
          <w:rFonts w:ascii="Arial" w:hAnsi="Arial" w:cs="Arial"/>
          <w:lang w:eastAsia="zh-CN"/>
        </w:rPr>
        <w:t>Ф.И.О. Проверяющего от заказчика</w:t>
      </w:r>
      <w:r w:rsidR="009B639F" w:rsidRPr="00080395">
        <w:rPr>
          <w:rFonts w:ascii="Arial" w:hAnsi="Arial" w:cs="Arial"/>
          <w:lang w:eastAsia="zh-CN"/>
        </w:rPr>
        <w:t xml:space="preserve"> _</w:t>
      </w:r>
      <w:r w:rsidRPr="00080395">
        <w:rPr>
          <w:rFonts w:ascii="Arial" w:hAnsi="Arial" w:cs="Arial"/>
          <w:lang w:eastAsia="zh-CN"/>
        </w:rPr>
        <w:t>____________________________________________________</w:t>
      </w:r>
    </w:p>
    <w:p w14:paraId="3EE780A3" w14:textId="77777777" w:rsidR="00080395" w:rsidRPr="00080395" w:rsidRDefault="00080395" w:rsidP="00080395">
      <w:pPr>
        <w:spacing w:after="0"/>
        <w:rPr>
          <w:rFonts w:ascii="Arial" w:hAnsi="Arial" w:cs="Arial"/>
          <w:lang w:eastAsia="zh-CN"/>
        </w:rPr>
      </w:pPr>
    </w:p>
    <w:tbl>
      <w:tblPr>
        <w:tblStyle w:val="ab"/>
        <w:tblW w:w="0" w:type="auto"/>
        <w:tblLook w:val="04A0" w:firstRow="1" w:lastRow="0" w:firstColumn="1" w:lastColumn="0" w:noHBand="0" w:noVBand="1"/>
      </w:tblPr>
      <w:tblGrid>
        <w:gridCol w:w="7782"/>
        <w:gridCol w:w="1130"/>
        <w:gridCol w:w="1283"/>
      </w:tblGrid>
      <w:tr w:rsidR="00634969" w:rsidRPr="00080395" w14:paraId="21014488" w14:textId="77777777" w:rsidTr="00634969">
        <w:tc>
          <w:tcPr>
            <w:tcW w:w="8130" w:type="dxa"/>
            <w:vMerge w:val="restart"/>
          </w:tcPr>
          <w:p w14:paraId="0255C014" w14:textId="28522FD9" w:rsidR="00634969" w:rsidRPr="00080395" w:rsidRDefault="00634969" w:rsidP="00634969">
            <w:pPr>
              <w:jc w:val="center"/>
              <w:rPr>
                <w:rFonts w:ascii="Arial" w:hAnsi="Arial" w:cs="Arial"/>
                <w:b/>
                <w:bCs/>
                <w:lang w:eastAsia="zh-CN"/>
              </w:rPr>
            </w:pPr>
            <w:r w:rsidRPr="00080395">
              <w:rPr>
                <w:rFonts w:ascii="Arial" w:hAnsi="Arial" w:cs="Arial"/>
                <w:b/>
                <w:bCs/>
                <w:lang w:eastAsia="zh-CN"/>
              </w:rPr>
              <w:t>Наименование работ, параметры контроля</w:t>
            </w:r>
          </w:p>
        </w:tc>
        <w:tc>
          <w:tcPr>
            <w:tcW w:w="2065" w:type="dxa"/>
            <w:gridSpan w:val="2"/>
          </w:tcPr>
          <w:p w14:paraId="293CEA9D" w14:textId="59637309" w:rsidR="00634969" w:rsidRPr="00080395" w:rsidRDefault="00634969" w:rsidP="00D609A9">
            <w:pPr>
              <w:rPr>
                <w:rFonts w:ascii="Arial" w:hAnsi="Arial" w:cs="Arial"/>
                <w:b/>
                <w:bCs/>
                <w:lang w:eastAsia="zh-CN"/>
              </w:rPr>
            </w:pPr>
            <w:r w:rsidRPr="00080395">
              <w:rPr>
                <w:rFonts w:ascii="Arial" w:hAnsi="Arial" w:cs="Arial"/>
                <w:b/>
                <w:bCs/>
                <w:lang w:eastAsia="zh-CN"/>
              </w:rPr>
              <w:t>Работоспособность</w:t>
            </w:r>
          </w:p>
        </w:tc>
      </w:tr>
      <w:tr w:rsidR="00634969" w:rsidRPr="00080395" w14:paraId="70C96F34" w14:textId="77777777" w:rsidTr="00634969">
        <w:tc>
          <w:tcPr>
            <w:tcW w:w="8130" w:type="dxa"/>
            <w:vMerge/>
          </w:tcPr>
          <w:p w14:paraId="48AED16C" w14:textId="77777777" w:rsidR="00634969" w:rsidRPr="00080395" w:rsidRDefault="00634969" w:rsidP="00D609A9">
            <w:pPr>
              <w:rPr>
                <w:rFonts w:ascii="Arial" w:hAnsi="Arial" w:cs="Arial"/>
                <w:lang w:eastAsia="zh-CN"/>
              </w:rPr>
            </w:pPr>
          </w:p>
        </w:tc>
        <w:tc>
          <w:tcPr>
            <w:tcW w:w="986" w:type="dxa"/>
          </w:tcPr>
          <w:p w14:paraId="75A50907" w14:textId="730CD2BD" w:rsidR="00634969" w:rsidRPr="00080395" w:rsidRDefault="00634969" w:rsidP="00634969">
            <w:pPr>
              <w:jc w:val="center"/>
              <w:rPr>
                <w:rFonts w:ascii="Arial" w:hAnsi="Arial" w:cs="Arial"/>
                <w:b/>
                <w:bCs/>
                <w:lang w:eastAsia="zh-CN"/>
              </w:rPr>
            </w:pPr>
            <w:r w:rsidRPr="00080395">
              <w:rPr>
                <w:rFonts w:ascii="Arial" w:hAnsi="Arial" w:cs="Arial"/>
                <w:b/>
                <w:bCs/>
                <w:lang w:eastAsia="zh-CN"/>
              </w:rPr>
              <w:t>Да</w:t>
            </w:r>
          </w:p>
        </w:tc>
        <w:tc>
          <w:tcPr>
            <w:tcW w:w="1079" w:type="dxa"/>
          </w:tcPr>
          <w:p w14:paraId="575847DB" w14:textId="1198D449" w:rsidR="00634969" w:rsidRPr="00080395" w:rsidRDefault="00634969" w:rsidP="00634969">
            <w:pPr>
              <w:jc w:val="center"/>
              <w:rPr>
                <w:rFonts w:ascii="Arial" w:hAnsi="Arial" w:cs="Arial"/>
                <w:b/>
                <w:bCs/>
                <w:lang w:eastAsia="zh-CN"/>
              </w:rPr>
            </w:pPr>
            <w:r w:rsidRPr="00080395">
              <w:rPr>
                <w:rFonts w:ascii="Arial" w:hAnsi="Arial" w:cs="Arial"/>
                <w:b/>
                <w:bCs/>
                <w:lang w:eastAsia="zh-CN"/>
              </w:rPr>
              <w:t>Нет</w:t>
            </w:r>
          </w:p>
        </w:tc>
      </w:tr>
      <w:tr w:rsidR="00634969" w:rsidRPr="00080395" w14:paraId="336FF233" w14:textId="77777777" w:rsidTr="00634969">
        <w:tc>
          <w:tcPr>
            <w:tcW w:w="8130" w:type="dxa"/>
          </w:tcPr>
          <w:p w14:paraId="7ABC0523" w14:textId="4C41F922" w:rsidR="00634969" w:rsidRPr="00080395" w:rsidRDefault="00634969" w:rsidP="00634969">
            <w:pPr>
              <w:rPr>
                <w:rFonts w:ascii="Arial" w:hAnsi="Arial" w:cs="Arial"/>
                <w:lang w:eastAsia="zh-CN"/>
              </w:rPr>
            </w:pPr>
            <w:r w:rsidRPr="00080395">
              <w:rPr>
                <w:rFonts w:ascii="Arial" w:eastAsia="Times New Roman" w:hAnsi="Arial" w:cs="Arial"/>
                <w:color w:val="000000"/>
                <w:lang w:eastAsia="ru-RU"/>
              </w:rPr>
              <w:t>Система холодоснабжения ледового поля</w:t>
            </w:r>
          </w:p>
        </w:tc>
        <w:tc>
          <w:tcPr>
            <w:tcW w:w="986" w:type="dxa"/>
          </w:tcPr>
          <w:p w14:paraId="1A1E1B9C" w14:textId="77777777" w:rsidR="00634969" w:rsidRPr="00080395" w:rsidRDefault="00634969" w:rsidP="00634969">
            <w:pPr>
              <w:rPr>
                <w:rFonts w:ascii="Arial" w:hAnsi="Arial" w:cs="Arial"/>
                <w:lang w:eastAsia="zh-CN"/>
              </w:rPr>
            </w:pPr>
          </w:p>
        </w:tc>
        <w:tc>
          <w:tcPr>
            <w:tcW w:w="1079" w:type="dxa"/>
          </w:tcPr>
          <w:p w14:paraId="1015E7F2" w14:textId="77777777" w:rsidR="00634969" w:rsidRPr="00080395" w:rsidRDefault="00634969" w:rsidP="00634969">
            <w:pPr>
              <w:rPr>
                <w:rFonts w:ascii="Arial" w:hAnsi="Arial" w:cs="Arial"/>
                <w:lang w:eastAsia="zh-CN"/>
              </w:rPr>
            </w:pPr>
          </w:p>
        </w:tc>
      </w:tr>
      <w:tr w:rsidR="00634969" w:rsidRPr="00080395" w14:paraId="7AAB17AA" w14:textId="77777777" w:rsidTr="00634969">
        <w:tc>
          <w:tcPr>
            <w:tcW w:w="8130" w:type="dxa"/>
          </w:tcPr>
          <w:p w14:paraId="0DE130A8" w14:textId="2A626084" w:rsidR="00634969" w:rsidRPr="00080395" w:rsidRDefault="00634969" w:rsidP="00634969">
            <w:pPr>
              <w:rPr>
                <w:rFonts w:ascii="Arial" w:hAnsi="Arial" w:cs="Arial"/>
                <w:lang w:eastAsia="zh-CN"/>
              </w:rPr>
            </w:pPr>
            <w:r w:rsidRPr="00080395">
              <w:rPr>
                <w:rFonts w:ascii="Arial" w:eastAsia="Times New Roman" w:hAnsi="Arial" w:cs="Arial"/>
                <w:color w:val="000000"/>
                <w:lang w:eastAsia="ru-RU"/>
              </w:rPr>
              <w:t>Ледовые поля, оборудование хоккейных коробок</w:t>
            </w:r>
          </w:p>
        </w:tc>
        <w:tc>
          <w:tcPr>
            <w:tcW w:w="986" w:type="dxa"/>
          </w:tcPr>
          <w:p w14:paraId="13145C59" w14:textId="77777777" w:rsidR="00634969" w:rsidRPr="00080395" w:rsidRDefault="00634969" w:rsidP="00634969">
            <w:pPr>
              <w:rPr>
                <w:rFonts w:ascii="Arial" w:hAnsi="Arial" w:cs="Arial"/>
                <w:lang w:eastAsia="zh-CN"/>
              </w:rPr>
            </w:pPr>
          </w:p>
        </w:tc>
        <w:tc>
          <w:tcPr>
            <w:tcW w:w="1079" w:type="dxa"/>
          </w:tcPr>
          <w:p w14:paraId="0F278878" w14:textId="77777777" w:rsidR="00634969" w:rsidRPr="00080395" w:rsidRDefault="00634969" w:rsidP="00634969">
            <w:pPr>
              <w:rPr>
                <w:rFonts w:ascii="Arial" w:hAnsi="Arial" w:cs="Arial"/>
                <w:lang w:eastAsia="zh-CN"/>
              </w:rPr>
            </w:pPr>
          </w:p>
        </w:tc>
      </w:tr>
      <w:tr w:rsidR="00634969" w:rsidRPr="00080395" w14:paraId="057F2C99" w14:textId="77777777" w:rsidTr="00634969">
        <w:tc>
          <w:tcPr>
            <w:tcW w:w="8130" w:type="dxa"/>
          </w:tcPr>
          <w:p w14:paraId="1C720CF5" w14:textId="3429A6C9" w:rsidR="00634969" w:rsidRPr="00080395" w:rsidRDefault="00634969" w:rsidP="00634969">
            <w:pPr>
              <w:rPr>
                <w:rFonts w:ascii="Arial" w:hAnsi="Arial" w:cs="Arial"/>
                <w:lang w:eastAsia="zh-CN"/>
              </w:rPr>
            </w:pPr>
            <w:r w:rsidRPr="00080395">
              <w:rPr>
                <w:rFonts w:ascii="Arial" w:eastAsia="Times New Roman" w:hAnsi="Arial" w:cs="Arial"/>
                <w:color w:val="000000"/>
                <w:lang w:eastAsia="ru-RU"/>
              </w:rPr>
              <w:t>Льдозаливочные комбайны и оборудование для обслуживания ледового поля</w:t>
            </w:r>
          </w:p>
        </w:tc>
        <w:tc>
          <w:tcPr>
            <w:tcW w:w="986" w:type="dxa"/>
          </w:tcPr>
          <w:p w14:paraId="5E67D158" w14:textId="77777777" w:rsidR="00634969" w:rsidRPr="00080395" w:rsidRDefault="00634969" w:rsidP="00634969">
            <w:pPr>
              <w:rPr>
                <w:rFonts w:ascii="Arial" w:hAnsi="Arial" w:cs="Arial"/>
                <w:lang w:eastAsia="zh-CN"/>
              </w:rPr>
            </w:pPr>
          </w:p>
        </w:tc>
        <w:tc>
          <w:tcPr>
            <w:tcW w:w="1079" w:type="dxa"/>
          </w:tcPr>
          <w:p w14:paraId="4FD6FB9A" w14:textId="77777777" w:rsidR="00634969" w:rsidRPr="00080395" w:rsidRDefault="00634969" w:rsidP="00634969">
            <w:pPr>
              <w:rPr>
                <w:rFonts w:ascii="Arial" w:hAnsi="Arial" w:cs="Arial"/>
                <w:lang w:eastAsia="zh-CN"/>
              </w:rPr>
            </w:pPr>
          </w:p>
        </w:tc>
      </w:tr>
      <w:tr w:rsidR="00634969" w:rsidRPr="00080395" w14:paraId="5902302F" w14:textId="77777777" w:rsidTr="00634969">
        <w:tc>
          <w:tcPr>
            <w:tcW w:w="8130" w:type="dxa"/>
          </w:tcPr>
          <w:p w14:paraId="15C0C5AA" w14:textId="2FF4459F" w:rsidR="00634969" w:rsidRPr="00080395" w:rsidRDefault="00634969" w:rsidP="00634969">
            <w:pPr>
              <w:rPr>
                <w:rFonts w:ascii="Arial" w:hAnsi="Arial" w:cs="Arial"/>
                <w:lang w:eastAsia="zh-CN"/>
              </w:rPr>
            </w:pPr>
            <w:r w:rsidRPr="00080395">
              <w:rPr>
                <w:rFonts w:ascii="Arial" w:eastAsia="Times New Roman" w:hAnsi="Arial" w:cs="Arial"/>
                <w:color w:val="000000"/>
                <w:lang w:eastAsia="ru-RU"/>
              </w:rPr>
              <w:t>Система вентиляции и кондиционирования</w:t>
            </w:r>
          </w:p>
        </w:tc>
        <w:tc>
          <w:tcPr>
            <w:tcW w:w="986" w:type="dxa"/>
          </w:tcPr>
          <w:p w14:paraId="1F6BB89E" w14:textId="77777777" w:rsidR="00634969" w:rsidRPr="00080395" w:rsidRDefault="00634969" w:rsidP="00634969">
            <w:pPr>
              <w:rPr>
                <w:rFonts w:ascii="Arial" w:hAnsi="Arial" w:cs="Arial"/>
                <w:lang w:eastAsia="zh-CN"/>
              </w:rPr>
            </w:pPr>
          </w:p>
        </w:tc>
        <w:tc>
          <w:tcPr>
            <w:tcW w:w="1079" w:type="dxa"/>
          </w:tcPr>
          <w:p w14:paraId="02963F2C" w14:textId="77777777" w:rsidR="00634969" w:rsidRPr="00080395" w:rsidRDefault="00634969" w:rsidP="00634969">
            <w:pPr>
              <w:rPr>
                <w:rFonts w:ascii="Arial" w:hAnsi="Arial" w:cs="Arial"/>
                <w:lang w:eastAsia="zh-CN"/>
              </w:rPr>
            </w:pPr>
          </w:p>
        </w:tc>
      </w:tr>
      <w:tr w:rsidR="00634969" w:rsidRPr="00080395" w14:paraId="479230A5" w14:textId="77777777" w:rsidTr="00634969">
        <w:tc>
          <w:tcPr>
            <w:tcW w:w="8130" w:type="dxa"/>
          </w:tcPr>
          <w:p w14:paraId="1F55E364" w14:textId="1CCD22FF" w:rsidR="00634969" w:rsidRPr="00080395" w:rsidRDefault="00634969" w:rsidP="00634969">
            <w:pPr>
              <w:rPr>
                <w:rFonts w:ascii="Arial" w:hAnsi="Arial" w:cs="Arial"/>
                <w:lang w:eastAsia="zh-CN"/>
              </w:rPr>
            </w:pPr>
            <w:r w:rsidRPr="00080395">
              <w:rPr>
                <w:rFonts w:ascii="Arial" w:eastAsia="Times New Roman" w:hAnsi="Arial" w:cs="Arial"/>
                <w:color w:val="000000"/>
                <w:lang w:eastAsia="ru-RU"/>
              </w:rPr>
              <w:t>Сети и система электроснабжения</w:t>
            </w:r>
          </w:p>
        </w:tc>
        <w:tc>
          <w:tcPr>
            <w:tcW w:w="986" w:type="dxa"/>
          </w:tcPr>
          <w:p w14:paraId="3D013F75" w14:textId="77777777" w:rsidR="00634969" w:rsidRPr="00080395" w:rsidRDefault="00634969" w:rsidP="00634969">
            <w:pPr>
              <w:rPr>
                <w:rFonts w:ascii="Arial" w:hAnsi="Arial" w:cs="Arial"/>
                <w:lang w:eastAsia="zh-CN"/>
              </w:rPr>
            </w:pPr>
          </w:p>
        </w:tc>
        <w:tc>
          <w:tcPr>
            <w:tcW w:w="1079" w:type="dxa"/>
          </w:tcPr>
          <w:p w14:paraId="73EC33F5" w14:textId="77777777" w:rsidR="00634969" w:rsidRPr="00080395" w:rsidRDefault="00634969" w:rsidP="00634969">
            <w:pPr>
              <w:rPr>
                <w:rFonts w:ascii="Arial" w:hAnsi="Arial" w:cs="Arial"/>
                <w:lang w:eastAsia="zh-CN"/>
              </w:rPr>
            </w:pPr>
          </w:p>
        </w:tc>
      </w:tr>
      <w:tr w:rsidR="00634969" w:rsidRPr="00080395" w14:paraId="74438942" w14:textId="77777777" w:rsidTr="00634969">
        <w:tc>
          <w:tcPr>
            <w:tcW w:w="8130" w:type="dxa"/>
          </w:tcPr>
          <w:p w14:paraId="76F0C9A8" w14:textId="264E841C" w:rsidR="00634969" w:rsidRPr="00080395" w:rsidRDefault="00634969" w:rsidP="00634969">
            <w:pPr>
              <w:rPr>
                <w:rFonts w:ascii="Arial" w:hAnsi="Arial" w:cs="Arial"/>
                <w:lang w:eastAsia="zh-CN"/>
              </w:rPr>
            </w:pPr>
            <w:r w:rsidRPr="00080395">
              <w:rPr>
                <w:rFonts w:ascii="Arial" w:eastAsia="Times New Roman" w:hAnsi="Arial" w:cs="Arial"/>
                <w:color w:val="000000"/>
                <w:lang w:eastAsia="ru-RU"/>
              </w:rPr>
              <w:t>Наружные электрические сети освещения</w:t>
            </w:r>
          </w:p>
        </w:tc>
        <w:tc>
          <w:tcPr>
            <w:tcW w:w="986" w:type="dxa"/>
          </w:tcPr>
          <w:p w14:paraId="0E753562" w14:textId="77777777" w:rsidR="00634969" w:rsidRPr="00080395" w:rsidRDefault="00634969" w:rsidP="00634969">
            <w:pPr>
              <w:rPr>
                <w:rFonts w:ascii="Arial" w:hAnsi="Arial" w:cs="Arial"/>
                <w:lang w:eastAsia="zh-CN"/>
              </w:rPr>
            </w:pPr>
          </w:p>
        </w:tc>
        <w:tc>
          <w:tcPr>
            <w:tcW w:w="1079" w:type="dxa"/>
          </w:tcPr>
          <w:p w14:paraId="418DB41D" w14:textId="77777777" w:rsidR="00634969" w:rsidRPr="00080395" w:rsidRDefault="00634969" w:rsidP="00634969">
            <w:pPr>
              <w:rPr>
                <w:rFonts w:ascii="Arial" w:hAnsi="Arial" w:cs="Arial"/>
                <w:lang w:eastAsia="zh-CN"/>
              </w:rPr>
            </w:pPr>
          </w:p>
        </w:tc>
      </w:tr>
      <w:tr w:rsidR="00634969" w:rsidRPr="00080395" w14:paraId="1B4CCA1F" w14:textId="77777777" w:rsidTr="00634969">
        <w:tc>
          <w:tcPr>
            <w:tcW w:w="8130" w:type="dxa"/>
          </w:tcPr>
          <w:p w14:paraId="680F550F" w14:textId="3CE3A0A4" w:rsidR="00634969" w:rsidRPr="00080395" w:rsidRDefault="00634969" w:rsidP="00634969">
            <w:pPr>
              <w:rPr>
                <w:rFonts w:ascii="Arial" w:hAnsi="Arial" w:cs="Arial"/>
                <w:lang w:eastAsia="zh-CN"/>
              </w:rPr>
            </w:pPr>
            <w:r w:rsidRPr="00080395">
              <w:rPr>
                <w:rFonts w:ascii="Arial" w:eastAsia="Times New Roman" w:hAnsi="Arial" w:cs="Arial"/>
                <w:color w:val="000000"/>
                <w:lang w:eastAsia="ru-RU"/>
              </w:rPr>
              <w:t>Сети электрообеспечения потребителей (380В, 220В, 24В, 12В, от вводных распределительных устройств до конечных потребителей, включая розетки)</w:t>
            </w:r>
          </w:p>
        </w:tc>
        <w:tc>
          <w:tcPr>
            <w:tcW w:w="986" w:type="dxa"/>
          </w:tcPr>
          <w:p w14:paraId="2F3F2141" w14:textId="77777777" w:rsidR="00634969" w:rsidRPr="00080395" w:rsidRDefault="00634969" w:rsidP="00634969">
            <w:pPr>
              <w:rPr>
                <w:rFonts w:ascii="Arial" w:hAnsi="Arial" w:cs="Arial"/>
                <w:lang w:eastAsia="zh-CN"/>
              </w:rPr>
            </w:pPr>
          </w:p>
        </w:tc>
        <w:tc>
          <w:tcPr>
            <w:tcW w:w="1079" w:type="dxa"/>
          </w:tcPr>
          <w:p w14:paraId="23EB774F" w14:textId="77777777" w:rsidR="00634969" w:rsidRPr="00080395" w:rsidRDefault="00634969" w:rsidP="00634969">
            <w:pPr>
              <w:rPr>
                <w:rFonts w:ascii="Arial" w:hAnsi="Arial" w:cs="Arial"/>
                <w:lang w:eastAsia="zh-CN"/>
              </w:rPr>
            </w:pPr>
          </w:p>
        </w:tc>
      </w:tr>
      <w:tr w:rsidR="00634969" w:rsidRPr="00080395" w14:paraId="1B0046AB" w14:textId="77777777" w:rsidTr="00634969">
        <w:tc>
          <w:tcPr>
            <w:tcW w:w="8130" w:type="dxa"/>
          </w:tcPr>
          <w:p w14:paraId="5C322AC1" w14:textId="18DDC548" w:rsidR="00634969" w:rsidRPr="00080395" w:rsidRDefault="00973A50" w:rsidP="00634969">
            <w:pPr>
              <w:rPr>
                <w:rFonts w:ascii="Arial" w:hAnsi="Arial" w:cs="Arial"/>
                <w:lang w:eastAsia="zh-CN"/>
              </w:rPr>
            </w:pPr>
            <w:r w:rsidRPr="00080395">
              <w:rPr>
                <w:rFonts w:ascii="Arial" w:eastAsia="Times New Roman" w:hAnsi="Arial" w:cs="Arial"/>
                <w:color w:val="000000"/>
                <w:lang w:eastAsia="ru-RU"/>
              </w:rPr>
              <w:t>С</w:t>
            </w:r>
            <w:r w:rsidR="00634969" w:rsidRPr="00080395">
              <w:rPr>
                <w:rFonts w:ascii="Arial" w:eastAsia="Times New Roman" w:hAnsi="Arial" w:cs="Arial"/>
                <w:color w:val="000000"/>
                <w:lang w:eastAsia="ru-RU"/>
              </w:rPr>
              <w:t>истем</w:t>
            </w:r>
            <w:r w:rsidRPr="00080395">
              <w:rPr>
                <w:rFonts w:ascii="Arial" w:eastAsia="Times New Roman" w:hAnsi="Arial" w:cs="Arial"/>
                <w:color w:val="000000"/>
                <w:lang w:eastAsia="ru-RU"/>
              </w:rPr>
              <w:t xml:space="preserve">а </w:t>
            </w:r>
            <w:r w:rsidR="00634969" w:rsidRPr="00080395">
              <w:rPr>
                <w:rFonts w:ascii="Arial" w:eastAsia="Times New Roman" w:hAnsi="Arial" w:cs="Arial"/>
                <w:color w:val="000000"/>
                <w:lang w:eastAsia="ru-RU"/>
              </w:rPr>
              <w:t>холодного и горячего водоснабжения</w:t>
            </w:r>
          </w:p>
        </w:tc>
        <w:tc>
          <w:tcPr>
            <w:tcW w:w="986" w:type="dxa"/>
          </w:tcPr>
          <w:p w14:paraId="0B9F1A50" w14:textId="77777777" w:rsidR="00634969" w:rsidRPr="00080395" w:rsidRDefault="00634969" w:rsidP="00634969">
            <w:pPr>
              <w:rPr>
                <w:rFonts w:ascii="Arial" w:hAnsi="Arial" w:cs="Arial"/>
                <w:lang w:eastAsia="zh-CN"/>
              </w:rPr>
            </w:pPr>
          </w:p>
        </w:tc>
        <w:tc>
          <w:tcPr>
            <w:tcW w:w="1079" w:type="dxa"/>
          </w:tcPr>
          <w:p w14:paraId="71C12DA0" w14:textId="77777777" w:rsidR="00634969" w:rsidRPr="00080395" w:rsidRDefault="00634969" w:rsidP="00634969">
            <w:pPr>
              <w:rPr>
                <w:rFonts w:ascii="Arial" w:hAnsi="Arial" w:cs="Arial"/>
                <w:lang w:eastAsia="zh-CN"/>
              </w:rPr>
            </w:pPr>
          </w:p>
        </w:tc>
      </w:tr>
      <w:tr w:rsidR="00634969" w:rsidRPr="00080395" w14:paraId="0A1B55DF" w14:textId="77777777" w:rsidTr="00634969">
        <w:tc>
          <w:tcPr>
            <w:tcW w:w="8130" w:type="dxa"/>
          </w:tcPr>
          <w:p w14:paraId="3815434D" w14:textId="6FBF4C58" w:rsidR="00634969" w:rsidRPr="00080395" w:rsidRDefault="00973A50" w:rsidP="00634969">
            <w:pPr>
              <w:rPr>
                <w:rFonts w:ascii="Arial" w:hAnsi="Arial" w:cs="Arial"/>
                <w:lang w:eastAsia="zh-CN"/>
              </w:rPr>
            </w:pPr>
            <w:r w:rsidRPr="00080395">
              <w:rPr>
                <w:rFonts w:ascii="Arial" w:eastAsia="Times New Roman" w:hAnsi="Arial" w:cs="Arial"/>
                <w:color w:val="000000"/>
                <w:lang w:eastAsia="ru-RU"/>
              </w:rPr>
              <w:t>Т</w:t>
            </w:r>
            <w:r w:rsidR="00634969" w:rsidRPr="00080395">
              <w:rPr>
                <w:rFonts w:ascii="Arial" w:eastAsia="Times New Roman" w:hAnsi="Arial" w:cs="Arial"/>
                <w:color w:val="000000"/>
                <w:lang w:eastAsia="ru-RU"/>
              </w:rPr>
              <w:t>епловы</w:t>
            </w:r>
            <w:r w:rsidRPr="00080395">
              <w:rPr>
                <w:rFonts w:ascii="Arial" w:eastAsia="Times New Roman" w:hAnsi="Arial" w:cs="Arial"/>
                <w:color w:val="000000"/>
                <w:lang w:eastAsia="ru-RU"/>
              </w:rPr>
              <w:t>е</w:t>
            </w:r>
            <w:r w:rsidR="00634969" w:rsidRPr="00080395">
              <w:rPr>
                <w:rFonts w:ascii="Arial" w:eastAsia="Times New Roman" w:hAnsi="Arial" w:cs="Arial"/>
                <w:color w:val="000000"/>
                <w:lang w:eastAsia="ru-RU"/>
              </w:rPr>
              <w:t xml:space="preserve"> сет</w:t>
            </w:r>
            <w:r w:rsidRPr="00080395">
              <w:rPr>
                <w:rFonts w:ascii="Arial" w:eastAsia="Times New Roman" w:hAnsi="Arial" w:cs="Arial"/>
                <w:color w:val="000000"/>
                <w:lang w:eastAsia="ru-RU"/>
              </w:rPr>
              <w:t>и</w:t>
            </w:r>
            <w:r w:rsidR="00634969" w:rsidRPr="00080395">
              <w:rPr>
                <w:rFonts w:ascii="Arial" w:eastAsia="Times New Roman" w:hAnsi="Arial" w:cs="Arial"/>
                <w:color w:val="000000"/>
                <w:lang w:eastAsia="ru-RU"/>
              </w:rPr>
              <w:t>, прибор</w:t>
            </w:r>
            <w:r w:rsidRPr="00080395">
              <w:rPr>
                <w:rFonts w:ascii="Arial" w:eastAsia="Times New Roman" w:hAnsi="Arial" w:cs="Arial"/>
                <w:color w:val="000000"/>
                <w:lang w:eastAsia="ru-RU"/>
              </w:rPr>
              <w:t>ы</w:t>
            </w:r>
            <w:r w:rsidR="00634969" w:rsidRPr="00080395">
              <w:rPr>
                <w:rFonts w:ascii="Arial" w:eastAsia="Times New Roman" w:hAnsi="Arial" w:cs="Arial"/>
                <w:color w:val="000000"/>
                <w:lang w:eastAsia="ru-RU"/>
              </w:rPr>
              <w:t xml:space="preserve"> и оборудовани</w:t>
            </w:r>
            <w:r w:rsidRPr="00080395">
              <w:rPr>
                <w:rFonts w:ascii="Arial" w:eastAsia="Times New Roman" w:hAnsi="Arial" w:cs="Arial"/>
                <w:color w:val="000000"/>
                <w:lang w:eastAsia="ru-RU"/>
              </w:rPr>
              <w:t>е</w:t>
            </w:r>
            <w:r w:rsidR="00634969" w:rsidRPr="00080395">
              <w:rPr>
                <w:rFonts w:ascii="Arial" w:eastAsia="Times New Roman" w:hAnsi="Arial" w:cs="Arial"/>
                <w:color w:val="000000"/>
                <w:lang w:eastAsia="ru-RU"/>
              </w:rPr>
              <w:t xml:space="preserve"> системы теплоснабжения</w:t>
            </w:r>
          </w:p>
        </w:tc>
        <w:tc>
          <w:tcPr>
            <w:tcW w:w="986" w:type="dxa"/>
          </w:tcPr>
          <w:p w14:paraId="22C3AD54" w14:textId="77777777" w:rsidR="00634969" w:rsidRPr="00080395" w:rsidRDefault="00634969" w:rsidP="00634969">
            <w:pPr>
              <w:rPr>
                <w:rFonts w:ascii="Arial" w:hAnsi="Arial" w:cs="Arial"/>
                <w:lang w:eastAsia="zh-CN"/>
              </w:rPr>
            </w:pPr>
          </w:p>
        </w:tc>
        <w:tc>
          <w:tcPr>
            <w:tcW w:w="1079" w:type="dxa"/>
          </w:tcPr>
          <w:p w14:paraId="47DD2683" w14:textId="77777777" w:rsidR="00634969" w:rsidRPr="00080395" w:rsidRDefault="00634969" w:rsidP="00634969">
            <w:pPr>
              <w:rPr>
                <w:rFonts w:ascii="Arial" w:hAnsi="Arial" w:cs="Arial"/>
                <w:lang w:eastAsia="zh-CN"/>
              </w:rPr>
            </w:pPr>
          </w:p>
        </w:tc>
      </w:tr>
      <w:tr w:rsidR="00634969" w:rsidRPr="00080395" w14:paraId="56A31073" w14:textId="77777777" w:rsidTr="00634969">
        <w:tc>
          <w:tcPr>
            <w:tcW w:w="8130" w:type="dxa"/>
          </w:tcPr>
          <w:p w14:paraId="38D65F28" w14:textId="22CB8296" w:rsidR="00634969" w:rsidRPr="00080395" w:rsidRDefault="00973A50" w:rsidP="00634969">
            <w:pPr>
              <w:rPr>
                <w:rFonts w:ascii="Arial" w:hAnsi="Arial" w:cs="Arial"/>
                <w:lang w:eastAsia="zh-CN"/>
              </w:rPr>
            </w:pPr>
            <w:r w:rsidRPr="00080395">
              <w:rPr>
                <w:rFonts w:ascii="Arial" w:eastAsia="Times New Roman" w:hAnsi="Arial" w:cs="Arial"/>
                <w:color w:val="000000"/>
                <w:lang w:eastAsia="ru-RU"/>
              </w:rPr>
              <w:t>О</w:t>
            </w:r>
            <w:r w:rsidR="00634969" w:rsidRPr="00080395">
              <w:rPr>
                <w:rFonts w:ascii="Arial" w:eastAsia="Times New Roman" w:hAnsi="Arial" w:cs="Arial"/>
                <w:color w:val="000000"/>
                <w:lang w:eastAsia="ru-RU"/>
              </w:rPr>
              <w:t>борудовани</w:t>
            </w:r>
            <w:r w:rsidRPr="00080395">
              <w:rPr>
                <w:rFonts w:ascii="Arial" w:eastAsia="Times New Roman" w:hAnsi="Arial" w:cs="Arial"/>
                <w:color w:val="000000"/>
                <w:lang w:eastAsia="ru-RU"/>
              </w:rPr>
              <w:t xml:space="preserve">е </w:t>
            </w:r>
            <w:r w:rsidR="00634969" w:rsidRPr="00080395">
              <w:rPr>
                <w:rFonts w:ascii="Arial" w:eastAsia="Times New Roman" w:hAnsi="Arial" w:cs="Arial"/>
                <w:color w:val="000000"/>
                <w:lang w:eastAsia="ru-RU"/>
              </w:rPr>
              <w:t>ливневой канализации здания и наружных сетей</w:t>
            </w:r>
          </w:p>
        </w:tc>
        <w:tc>
          <w:tcPr>
            <w:tcW w:w="986" w:type="dxa"/>
          </w:tcPr>
          <w:p w14:paraId="130D4365" w14:textId="77777777" w:rsidR="00634969" w:rsidRPr="00080395" w:rsidRDefault="00634969" w:rsidP="00634969">
            <w:pPr>
              <w:rPr>
                <w:rFonts w:ascii="Arial" w:hAnsi="Arial" w:cs="Arial"/>
                <w:lang w:eastAsia="zh-CN"/>
              </w:rPr>
            </w:pPr>
          </w:p>
        </w:tc>
        <w:tc>
          <w:tcPr>
            <w:tcW w:w="1079" w:type="dxa"/>
          </w:tcPr>
          <w:p w14:paraId="7EDF4690" w14:textId="77777777" w:rsidR="00634969" w:rsidRPr="00080395" w:rsidRDefault="00634969" w:rsidP="00634969">
            <w:pPr>
              <w:rPr>
                <w:rFonts w:ascii="Arial" w:hAnsi="Arial" w:cs="Arial"/>
                <w:lang w:eastAsia="zh-CN"/>
              </w:rPr>
            </w:pPr>
          </w:p>
        </w:tc>
      </w:tr>
      <w:tr w:rsidR="00634969" w:rsidRPr="00080395" w14:paraId="46B4CB7C" w14:textId="77777777" w:rsidTr="00634969">
        <w:tc>
          <w:tcPr>
            <w:tcW w:w="8130" w:type="dxa"/>
          </w:tcPr>
          <w:p w14:paraId="79AF9B91" w14:textId="4D36BF55" w:rsidR="00634969" w:rsidRPr="00080395" w:rsidRDefault="00973A50" w:rsidP="00634969">
            <w:pPr>
              <w:rPr>
                <w:rFonts w:ascii="Arial" w:hAnsi="Arial" w:cs="Arial"/>
                <w:lang w:eastAsia="zh-CN"/>
              </w:rPr>
            </w:pPr>
            <w:r w:rsidRPr="00080395">
              <w:rPr>
                <w:rFonts w:ascii="Arial" w:eastAsia="Times New Roman" w:hAnsi="Arial" w:cs="Arial"/>
                <w:color w:val="000000"/>
                <w:lang w:eastAsia="ru-RU"/>
              </w:rPr>
              <w:t>О</w:t>
            </w:r>
            <w:r w:rsidR="00634969" w:rsidRPr="00080395">
              <w:rPr>
                <w:rFonts w:ascii="Arial" w:eastAsia="Times New Roman" w:hAnsi="Arial" w:cs="Arial"/>
                <w:color w:val="000000"/>
                <w:lang w:eastAsia="ru-RU"/>
              </w:rPr>
              <w:t>борудовани</w:t>
            </w:r>
            <w:r w:rsidRPr="00080395">
              <w:rPr>
                <w:rFonts w:ascii="Arial" w:eastAsia="Times New Roman" w:hAnsi="Arial" w:cs="Arial"/>
                <w:color w:val="000000"/>
                <w:lang w:eastAsia="ru-RU"/>
              </w:rPr>
              <w:t>е</w:t>
            </w:r>
            <w:r w:rsidR="00634969" w:rsidRPr="00080395">
              <w:rPr>
                <w:rFonts w:ascii="Arial" w:eastAsia="Times New Roman" w:hAnsi="Arial" w:cs="Arial"/>
                <w:color w:val="000000"/>
                <w:lang w:eastAsia="ru-RU"/>
              </w:rPr>
              <w:t xml:space="preserve"> хозяйственно-бытовой (фекальной) канализации</w:t>
            </w:r>
          </w:p>
        </w:tc>
        <w:tc>
          <w:tcPr>
            <w:tcW w:w="986" w:type="dxa"/>
          </w:tcPr>
          <w:p w14:paraId="60EFF126" w14:textId="77777777" w:rsidR="00634969" w:rsidRPr="00080395" w:rsidRDefault="00634969" w:rsidP="00634969">
            <w:pPr>
              <w:rPr>
                <w:rFonts w:ascii="Arial" w:hAnsi="Arial" w:cs="Arial"/>
                <w:lang w:eastAsia="zh-CN"/>
              </w:rPr>
            </w:pPr>
          </w:p>
        </w:tc>
        <w:tc>
          <w:tcPr>
            <w:tcW w:w="1079" w:type="dxa"/>
          </w:tcPr>
          <w:p w14:paraId="70033929" w14:textId="77777777" w:rsidR="00634969" w:rsidRPr="00080395" w:rsidRDefault="00634969" w:rsidP="00634969">
            <w:pPr>
              <w:rPr>
                <w:rFonts w:ascii="Arial" w:hAnsi="Arial" w:cs="Arial"/>
                <w:lang w:eastAsia="zh-CN"/>
              </w:rPr>
            </w:pPr>
          </w:p>
        </w:tc>
      </w:tr>
      <w:tr w:rsidR="00174FE2" w:rsidRPr="00080395" w14:paraId="18C7AB96" w14:textId="77777777" w:rsidTr="00634969">
        <w:tc>
          <w:tcPr>
            <w:tcW w:w="8130" w:type="dxa"/>
          </w:tcPr>
          <w:p w14:paraId="6CBB1B79" w14:textId="3C5E2C8C" w:rsidR="00174FE2" w:rsidRPr="00080395" w:rsidRDefault="00174FE2" w:rsidP="00634969">
            <w:pPr>
              <w:rPr>
                <w:rFonts w:ascii="Arial" w:eastAsia="Times New Roman" w:hAnsi="Arial" w:cs="Arial"/>
                <w:color w:val="000000"/>
                <w:lang w:eastAsia="ru-RU"/>
              </w:rPr>
            </w:pPr>
            <w:r w:rsidRPr="00080395">
              <w:rPr>
                <w:rFonts w:ascii="Arial" w:eastAsia="Times New Roman" w:hAnsi="Arial" w:cs="Arial"/>
                <w:color w:val="000000"/>
                <w:lang w:eastAsia="ru-RU"/>
              </w:rPr>
              <w:t>Автоматизированная система диспетчерского управления</w:t>
            </w:r>
          </w:p>
        </w:tc>
        <w:tc>
          <w:tcPr>
            <w:tcW w:w="986" w:type="dxa"/>
          </w:tcPr>
          <w:p w14:paraId="6119DD87" w14:textId="77777777" w:rsidR="00174FE2" w:rsidRPr="00080395" w:rsidRDefault="00174FE2" w:rsidP="00634969">
            <w:pPr>
              <w:rPr>
                <w:rFonts w:ascii="Arial" w:hAnsi="Arial" w:cs="Arial"/>
                <w:lang w:eastAsia="zh-CN"/>
              </w:rPr>
            </w:pPr>
          </w:p>
        </w:tc>
        <w:tc>
          <w:tcPr>
            <w:tcW w:w="1079" w:type="dxa"/>
          </w:tcPr>
          <w:p w14:paraId="38546587" w14:textId="77777777" w:rsidR="00174FE2" w:rsidRPr="00080395" w:rsidRDefault="00174FE2" w:rsidP="00634969">
            <w:pPr>
              <w:rPr>
                <w:rFonts w:ascii="Arial" w:hAnsi="Arial" w:cs="Arial"/>
                <w:lang w:eastAsia="zh-CN"/>
              </w:rPr>
            </w:pPr>
          </w:p>
        </w:tc>
      </w:tr>
      <w:tr w:rsidR="00174FE2" w:rsidRPr="00080395" w14:paraId="107C3121" w14:textId="77777777" w:rsidTr="00634969">
        <w:tc>
          <w:tcPr>
            <w:tcW w:w="8130" w:type="dxa"/>
          </w:tcPr>
          <w:p w14:paraId="1E2475B7" w14:textId="044ED337" w:rsidR="00174FE2" w:rsidRPr="00080395" w:rsidRDefault="00174FE2" w:rsidP="00174FE2">
            <w:pPr>
              <w:rPr>
                <w:rFonts w:ascii="Arial" w:eastAsia="Times New Roman" w:hAnsi="Arial" w:cs="Arial"/>
                <w:color w:val="000000"/>
                <w:lang w:eastAsia="ru-RU"/>
              </w:rPr>
            </w:pPr>
            <w:r w:rsidRPr="00080395">
              <w:rPr>
                <w:rFonts w:ascii="Arial" w:eastAsia="Times New Roman" w:hAnsi="Arial" w:cs="Arial"/>
                <w:color w:val="000000"/>
                <w:lang w:eastAsia="ru-RU"/>
              </w:rPr>
              <w:t>Оборудование (трибуны, стулья, мебель, шкафы, окна, ворота, двери, замки)</w:t>
            </w:r>
          </w:p>
        </w:tc>
        <w:tc>
          <w:tcPr>
            <w:tcW w:w="986" w:type="dxa"/>
          </w:tcPr>
          <w:p w14:paraId="77C4BE8D" w14:textId="77777777" w:rsidR="00174FE2" w:rsidRPr="00080395" w:rsidRDefault="00174FE2" w:rsidP="00174FE2">
            <w:pPr>
              <w:rPr>
                <w:rFonts w:ascii="Arial" w:hAnsi="Arial" w:cs="Arial"/>
                <w:lang w:eastAsia="zh-CN"/>
              </w:rPr>
            </w:pPr>
          </w:p>
        </w:tc>
        <w:tc>
          <w:tcPr>
            <w:tcW w:w="1079" w:type="dxa"/>
          </w:tcPr>
          <w:p w14:paraId="51CF1597" w14:textId="77777777" w:rsidR="00174FE2" w:rsidRPr="00080395" w:rsidRDefault="00174FE2" w:rsidP="00174FE2">
            <w:pPr>
              <w:rPr>
                <w:rFonts w:ascii="Arial" w:hAnsi="Arial" w:cs="Arial"/>
                <w:lang w:eastAsia="zh-CN"/>
              </w:rPr>
            </w:pPr>
          </w:p>
        </w:tc>
      </w:tr>
      <w:tr w:rsidR="00174FE2" w:rsidRPr="00080395" w14:paraId="573B665B" w14:textId="77777777" w:rsidTr="00634969">
        <w:tc>
          <w:tcPr>
            <w:tcW w:w="8130" w:type="dxa"/>
          </w:tcPr>
          <w:p w14:paraId="0DC461E8" w14:textId="5981D42D" w:rsidR="00174FE2" w:rsidRPr="00080395" w:rsidRDefault="00174FE2" w:rsidP="00174FE2">
            <w:pPr>
              <w:rPr>
                <w:rFonts w:ascii="Arial" w:eastAsia="Times New Roman" w:hAnsi="Arial" w:cs="Arial"/>
                <w:color w:val="000000"/>
                <w:lang w:eastAsia="ru-RU"/>
              </w:rPr>
            </w:pPr>
            <w:r w:rsidRPr="00080395">
              <w:rPr>
                <w:rFonts w:ascii="Arial" w:eastAsia="Times New Roman" w:hAnsi="Arial" w:cs="Arial"/>
                <w:color w:val="000000"/>
                <w:lang w:eastAsia="ru-RU"/>
              </w:rPr>
              <w:t>Технологическое оборудование прачечной</w:t>
            </w:r>
          </w:p>
        </w:tc>
        <w:tc>
          <w:tcPr>
            <w:tcW w:w="986" w:type="dxa"/>
          </w:tcPr>
          <w:p w14:paraId="41ECC04C" w14:textId="77777777" w:rsidR="00174FE2" w:rsidRPr="00080395" w:rsidRDefault="00174FE2" w:rsidP="00174FE2">
            <w:pPr>
              <w:rPr>
                <w:rFonts w:ascii="Arial" w:hAnsi="Arial" w:cs="Arial"/>
                <w:lang w:eastAsia="zh-CN"/>
              </w:rPr>
            </w:pPr>
          </w:p>
        </w:tc>
        <w:tc>
          <w:tcPr>
            <w:tcW w:w="1079" w:type="dxa"/>
          </w:tcPr>
          <w:p w14:paraId="3299F43C" w14:textId="77777777" w:rsidR="00174FE2" w:rsidRPr="00080395" w:rsidRDefault="00174FE2" w:rsidP="00174FE2">
            <w:pPr>
              <w:rPr>
                <w:rFonts w:ascii="Arial" w:hAnsi="Arial" w:cs="Arial"/>
                <w:lang w:eastAsia="zh-CN"/>
              </w:rPr>
            </w:pPr>
          </w:p>
        </w:tc>
      </w:tr>
      <w:tr w:rsidR="00174FE2" w:rsidRPr="00080395" w14:paraId="0A0AEC76" w14:textId="77777777" w:rsidTr="00634969">
        <w:tc>
          <w:tcPr>
            <w:tcW w:w="8130" w:type="dxa"/>
          </w:tcPr>
          <w:p w14:paraId="21DED72D" w14:textId="25C1425C" w:rsidR="00174FE2" w:rsidRPr="00080395" w:rsidRDefault="00174FE2" w:rsidP="00174FE2">
            <w:pPr>
              <w:rPr>
                <w:rFonts w:ascii="Arial" w:eastAsia="Times New Roman" w:hAnsi="Arial" w:cs="Arial"/>
                <w:color w:val="000000"/>
                <w:lang w:eastAsia="ru-RU"/>
              </w:rPr>
            </w:pPr>
            <w:r w:rsidRPr="00080395">
              <w:rPr>
                <w:rFonts w:ascii="Arial" w:eastAsia="Times New Roman" w:hAnsi="Arial" w:cs="Arial"/>
                <w:color w:val="000000"/>
                <w:lang w:eastAsia="ru-RU"/>
              </w:rPr>
              <w:t>Заземления и молниезащита</w:t>
            </w:r>
          </w:p>
        </w:tc>
        <w:tc>
          <w:tcPr>
            <w:tcW w:w="986" w:type="dxa"/>
          </w:tcPr>
          <w:p w14:paraId="7CF1A0C0" w14:textId="77777777" w:rsidR="00174FE2" w:rsidRPr="00080395" w:rsidRDefault="00174FE2" w:rsidP="00174FE2">
            <w:pPr>
              <w:rPr>
                <w:rFonts w:ascii="Arial" w:hAnsi="Arial" w:cs="Arial"/>
                <w:lang w:eastAsia="zh-CN"/>
              </w:rPr>
            </w:pPr>
          </w:p>
        </w:tc>
        <w:tc>
          <w:tcPr>
            <w:tcW w:w="1079" w:type="dxa"/>
          </w:tcPr>
          <w:p w14:paraId="5CB0E9EC" w14:textId="77777777" w:rsidR="00174FE2" w:rsidRPr="00080395" w:rsidRDefault="00174FE2" w:rsidP="00174FE2">
            <w:pPr>
              <w:rPr>
                <w:rFonts w:ascii="Arial" w:hAnsi="Arial" w:cs="Arial"/>
                <w:lang w:eastAsia="zh-CN"/>
              </w:rPr>
            </w:pPr>
          </w:p>
        </w:tc>
      </w:tr>
      <w:tr w:rsidR="00174FE2" w:rsidRPr="00080395" w14:paraId="112674C7" w14:textId="77777777" w:rsidTr="00634969">
        <w:tc>
          <w:tcPr>
            <w:tcW w:w="8130" w:type="dxa"/>
          </w:tcPr>
          <w:p w14:paraId="3F11759D" w14:textId="637025B5" w:rsidR="00174FE2" w:rsidRPr="00080395" w:rsidRDefault="00174FE2" w:rsidP="00174FE2">
            <w:pPr>
              <w:rPr>
                <w:rFonts w:ascii="Arial" w:eastAsia="Times New Roman" w:hAnsi="Arial" w:cs="Arial"/>
                <w:color w:val="000000"/>
                <w:lang w:eastAsia="ru-RU"/>
              </w:rPr>
            </w:pPr>
            <w:r w:rsidRPr="00080395">
              <w:rPr>
                <w:rFonts w:ascii="Arial" w:eastAsia="Times New Roman" w:hAnsi="Arial" w:cs="Arial"/>
                <w:color w:val="000000"/>
                <w:lang w:eastAsia="ru-RU"/>
              </w:rPr>
              <w:t>Кровля</w:t>
            </w:r>
          </w:p>
        </w:tc>
        <w:tc>
          <w:tcPr>
            <w:tcW w:w="986" w:type="dxa"/>
          </w:tcPr>
          <w:p w14:paraId="1BD9D66A" w14:textId="77777777" w:rsidR="00174FE2" w:rsidRPr="00080395" w:rsidRDefault="00174FE2" w:rsidP="00174FE2">
            <w:pPr>
              <w:rPr>
                <w:rFonts w:ascii="Arial" w:hAnsi="Arial" w:cs="Arial"/>
                <w:lang w:eastAsia="zh-CN"/>
              </w:rPr>
            </w:pPr>
          </w:p>
        </w:tc>
        <w:tc>
          <w:tcPr>
            <w:tcW w:w="1079" w:type="dxa"/>
          </w:tcPr>
          <w:p w14:paraId="0F036AD7" w14:textId="77777777" w:rsidR="00174FE2" w:rsidRPr="00080395" w:rsidRDefault="00174FE2" w:rsidP="00174FE2">
            <w:pPr>
              <w:rPr>
                <w:rFonts w:ascii="Arial" w:hAnsi="Arial" w:cs="Arial"/>
                <w:lang w:eastAsia="zh-CN"/>
              </w:rPr>
            </w:pPr>
          </w:p>
        </w:tc>
      </w:tr>
      <w:tr w:rsidR="00174FE2" w:rsidRPr="00080395" w14:paraId="2A93383F" w14:textId="77777777" w:rsidTr="00634969">
        <w:tc>
          <w:tcPr>
            <w:tcW w:w="8130" w:type="dxa"/>
          </w:tcPr>
          <w:p w14:paraId="7C057110" w14:textId="25BC8062" w:rsidR="00174FE2" w:rsidRPr="00080395" w:rsidRDefault="00174FE2" w:rsidP="00174FE2">
            <w:pPr>
              <w:rPr>
                <w:rFonts w:ascii="Arial" w:eastAsia="Times New Roman" w:hAnsi="Arial" w:cs="Arial"/>
                <w:color w:val="000000"/>
                <w:lang w:eastAsia="ru-RU"/>
              </w:rPr>
            </w:pPr>
            <w:r w:rsidRPr="00080395">
              <w:rPr>
                <w:rFonts w:ascii="Arial" w:eastAsia="Times New Roman" w:hAnsi="Arial" w:cs="Arial"/>
                <w:color w:val="000000"/>
                <w:lang w:eastAsia="ru-RU"/>
              </w:rPr>
              <w:t>Оборудование прилегающей территории (ограждения, бордюры, асфальто-бетонное покрытие, газоны, поля, дорожные знаки)</w:t>
            </w:r>
          </w:p>
        </w:tc>
        <w:tc>
          <w:tcPr>
            <w:tcW w:w="986" w:type="dxa"/>
          </w:tcPr>
          <w:p w14:paraId="77CF7A5B" w14:textId="77777777" w:rsidR="00174FE2" w:rsidRPr="00080395" w:rsidRDefault="00174FE2" w:rsidP="00174FE2">
            <w:pPr>
              <w:rPr>
                <w:rFonts w:ascii="Arial" w:hAnsi="Arial" w:cs="Arial"/>
                <w:lang w:eastAsia="zh-CN"/>
              </w:rPr>
            </w:pPr>
          </w:p>
        </w:tc>
        <w:tc>
          <w:tcPr>
            <w:tcW w:w="1079" w:type="dxa"/>
          </w:tcPr>
          <w:p w14:paraId="6D95E586" w14:textId="77777777" w:rsidR="00174FE2" w:rsidRPr="00080395" w:rsidRDefault="00174FE2" w:rsidP="00174FE2">
            <w:pPr>
              <w:rPr>
                <w:rFonts w:ascii="Arial" w:hAnsi="Arial" w:cs="Arial"/>
                <w:lang w:eastAsia="zh-CN"/>
              </w:rPr>
            </w:pPr>
          </w:p>
        </w:tc>
      </w:tr>
      <w:tr w:rsidR="00174FE2" w:rsidRPr="00080395" w14:paraId="220DFE29" w14:textId="77777777" w:rsidTr="00634969">
        <w:tc>
          <w:tcPr>
            <w:tcW w:w="8130" w:type="dxa"/>
          </w:tcPr>
          <w:p w14:paraId="424876C0" w14:textId="2E75764F" w:rsidR="00174FE2" w:rsidRPr="00080395" w:rsidRDefault="00174FE2" w:rsidP="00174FE2">
            <w:pPr>
              <w:rPr>
                <w:rFonts w:ascii="Arial" w:eastAsia="Times New Roman" w:hAnsi="Arial" w:cs="Arial"/>
                <w:color w:val="000000"/>
                <w:lang w:eastAsia="ru-RU"/>
              </w:rPr>
            </w:pPr>
            <w:r w:rsidRPr="00080395">
              <w:rPr>
                <w:rFonts w:ascii="Arial" w:eastAsia="Times New Roman" w:hAnsi="Arial" w:cs="Arial"/>
                <w:color w:val="000000"/>
                <w:lang w:eastAsia="ru-RU"/>
              </w:rPr>
              <w:t>Система кабельного телевидения</w:t>
            </w:r>
          </w:p>
        </w:tc>
        <w:tc>
          <w:tcPr>
            <w:tcW w:w="986" w:type="dxa"/>
          </w:tcPr>
          <w:p w14:paraId="7100896D" w14:textId="77777777" w:rsidR="00174FE2" w:rsidRPr="00080395" w:rsidRDefault="00174FE2" w:rsidP="00174FE2">
            <w:pPr>
              <w:rPr>
                <w:rFonts w:ascii="Arial" w:hAnsi="Arial" w:cs="Arial"/>
                <w:lang w:eastAsia="zh-CN"/>
              </w:rPr>
            </w:pPr>
          </w:p>
        </w:tc>
        <w:tc>
          <w:tcPr>
            <w:tcW w:w="1079" w:type="dxa"/>
          </w:tcPr>
          <w:p w14:paraId="3CA50718" w14:textId="77777777" w:rsidR="00174FE2" w:rsidRPr="00080395" w:rsidRDefault="00174FE2" w:rsidP="00174FE2">
            <w:pPr>
              <w:rPr>
                <w:rFonts w:ascii="Arial" w:hAnsi="Arial" w:cs="Arial"/>
                <w:lang w:eastAsia="zh-CN"/>
              </w:rPr>
            </w:pPr>
          </w:p>
        </w:tc>
      </w:tr>
      <w:tr w:rsidR="00174FE2" w:rsidRPr="00080395" w14:paraId="1B8FF333" w14:textId="77777777" w:rsidTr="00634969">
        <w:tc>
          <w:tcPr>
            <w:tcW w:w="8130" w:type="dxa"/>
          </w:tcPr>
          <w:p w14:paraId="036CFEAD" w14:textId="48EA0ED0" w:rsidR="00174FE2" w:rsidRPr="00080395" w:rsidRDefault="00174FE2" w:rsidP="00174FE2">
            <w:pPr>
              <w:rPr>
                <w:rFonts w:ascii="Arial" w:eastAsia="Times New Roman" w:hAnsi="Arial" w:cs="Arial"/>
                <w:color w:val="000000"/>
                <w:lang w:eastAsia="ru-RU"/>
              </w:rPr>
            </w:pPr>
            <w:r w:rsidRPr="00080395">
              <w:rPr>
                <w:rFonts w:ascii="Arial" w:eastAsia="Times New Roman" w:hAnsi="Arial" w:cs="Arial"/>
                <w:color w:val="000000"/>
                <w:lang w:eastAsia="ru-RU"/>
              </w:rPr>
              <w:t>Технологическо</w:t>
            </w:r>
            <w:r w:rsidR="006E227A" w:rsidRPr="00080395">
              <w:rPr>
                <w:rFonts w:ascii="Arial" w:eastAsia="Times New Roman" w:hAnsi="Arial" w:cs="Arial"/>
                <w:color w:val="000000"/>
                <w:lang w:eastAsia="ru-RU"/>
              </w:rPr>
              <w:t>е</w:t>
            </w:r>
            <w:r w:rsidRPr="00080395">
              <w:rPr>
                <w:rFonts w:ascii="Arial" w:eastAsia="Times New Roman" w:hAnsi="Arial" w:cs="Arial"/>
                <w:color w:val="000000"/>
                <w:lang w:eastAsia="ru-RU"/>
              </w:rPr>
              <w:t xml:space="preserve"> и холодильное оборудование пищеблока</w:t>
            </w:r>
          </w:p>
        </w:tc>
        <w:tc>
          <w:tcPr>
            <w:tcW w:w="986" w:type="dxa"/>
          </w:tcPr>
          <w:p w14:paraId="0772E37B" w14:textId="77777777" w:rsidR="00174FE2" w:rsidRPr="00080395" w:rsidRDefault="00174FE2" w:rsidP="00174FE2">
            <w:pPr>
              <w:rPr>
                <w:rFonts w:ascii="Arial" w:hAnsi="Arial" w:cs="Arial"/>
                <w:lang w:eastAsia="zh-CN"/>
              </w:rPr>
            </w:pPr>
          </w:p>
        </w:tc>
        <w:tc>
          <w:tcPr>
            <w:tcW w:w="1079" w:type="dxa"/>
          </w:tcPr>
          <w:p w14:paraId="5D8D94BD" w14:textId="77777777" w:rsidR="00174FE2" w:rsidRPr="00080395" w:rsidRDefault="00174FE2" w:rsidP="00174FE2">
            <w:pPr>
              <w:rPr>
                <w:rFonts w:ascii="Arial" w:hAnsi="Arial" w:cs="Arial"/>
                <w:lang w:eastAsia="zh-CN"/>
              </w:rPr>
            </w:pPr>
          </w:p>
        </w:tc>
      </w:tr>
      <w:tr w:rsidR="00174FE2" w:rsidRPr="00080395" w14:paraId="4E9FD530" w14:textId="77777777" w:rsidTr="00634969">
        <w:tc>
          <w:tcPr>
            <w:tcW w:w="8130" w:type="dxa"/>
          </w:tcPr>
          <w:p w14:paraId="60A8F519" w14:textId="17C0B4A4" w:rsidR="00174FE2" w:rsidRPr="00080395" w:rsidRDefault="00174FE2" w:rsidP="00174FE2">
            <w:pPr>
              <w:rPr>
                <w:rFonts w:ascii="Arial" w:hAnsi="Arial" w:cs="Arial"/>
                <w:lang w:eastAsia="zh-CN"/>
              </w:rPr>
            </w:pPr>
            <w:r w:rsidRPr="00080395">
              <w:rPr>
                <w:rFonts w:ascii="Arial" w:eastAsia="Times New Roman" w:hAnsi="Arial" w:cs="Arial"/>
                <w:color w:val="000000"/>
                <w:lang w:eastAsia="ru-RU"/>
              </w:rPr>
              <w:t>Система электрочасофикации</w:t>
            </w:r>
          </w:p>
        </w:tc>
        <w:tc>
          <w:tcPr>
            <w:tcW w:w="986" w:type="dxa"/>
          </w:tcPr>
          <w:p w14:paraId="4CCF9F64" w14:textId="77777777" w:rsidR="00174FE2" w:rsidRPr="00080395" w:rsidRDefault="00174FE2" w:rsidP="00174FE2">
            <w:pPr>
              <w:rPr>
                <w:rFonts w:ascii="Arial" w:hAnsi="Arial" w:cs="Arial"/>
                <w:lang w:eastAsia="zh-CN"/>
              </w:rPr>
            </w:pPr>
          </w:p>
        </w:tc>
        <w:tc>
          <w:tcPr>
            <w:tcW w:w="1079" w:type="dxa"/>
          </w:tcPr>
          <w:p w14:paraId="54229AF7" w14:textId="77777777" w:rsidR="00174FE2" w:rsidRPr="00080395" w:rsidRDefault="00174FE2" w:rsidP="00174FE2">
            <w:pPr>
              <w:rPr>
                <w:rFonts w:ascii="Arial" w:hAnsi="Arial" w:cs="Arial"/>
                <w:lang w:eastAsia="zh-CN"/>
              </w:rPr>
            </w:pPr>
          </w:p>
        </w:tc>
      </w:tr>
      <w:tr w:rsidR="006E227A" w:rsidRPr="00080395" w14:paraId="4B8ECB6F" w14:textId="77777777" w:rsidTr="00634969">
        <w:tc>
          <w:tcPr>
            <w:tcW w:w="8130" w:type="dxa"/>
          </w:tcPr>
          <w:p w14:paraId="02B73BB7" w14:textId="5146BF5F" w:rsidR="006E227A" w:rsidRPr="00080395" w:rsidRDefault="006E227A" w:rsidP="006E227A">
            <w:pPr>
              <w:rPr>
                <w:rFonts w:ascii="Arial" w:hAnsi="Arial" w:cs="Arial"/>
                <w:lang w:eastAsia="zh-CN"/>
              </w:rPr>
            </w:pPr>
            <w:r w:rsidRPr="00080395">
              <w:rPr>
                <w:rFonts w:ascii="Arial" w:eastAsia="Times New Roman" w:hAnsi="Arial" w:cs="Arial"/>
                <w:color w:val="000000"/>
                <w:lang w:eastAsia="ru-RU"/>
              </w:rPr>
              <w:t xml:space="preserve">Система подъёма флагов </w:t>
            </w:r>
          </w:p>
        </w:tc>
        <w:tc>
          <w:tcPr>
            <w:tcW w:w="986" w:type="dxa"/>
          </w:tcPr>
          <w:p w14:paraId="4A7A7FBF" w14:textId="77777777" w:rsidR="006E227A" w:rsidRPr="00080395" w:rsidRDefault="006E227A" w:rsidP="006E227A">
            <w:pPr>
              <w:rPr>
                <w:rFonts w:ascii="Arial" w:hAnsi="Arial" w:cs="Arial"/>
                <w:lang w:eastAsia="zh-CN"/>
              </w:rPr>
            </w:pPr>
          </w:p>
        </w:tc>
        <w:tc>
          <w:tcPr>
            <w:tcW w:w="1079" w:type="dxa"/>
          </w:tcPr>
          <w:p w14:paraId="588398EE" w14:textId="77777777" w:rsidR="006E227A" w:rsidRPr="00080395" w:rsidRDefault="006E227A" w:rsidP="006E227A">
            <w:pPr>
              <w:rPr>
                <w:rFonts w:ascii="Arial" w:hAnsi="Arial" w:cs="Arial"/>
                <w:lang w:eastAsia="zh-CN"/>
              </w:rPr>
            </w:pPr>
          </w:p>
        </w:tc>
      </w:tr>
      <w:tr w:rsidR="006E227A" w:rsidRPr="00080395" w14:paraId="1D88339D" w14:textId="77777777" w:rsidTr="00634969">
        <w:tc>
          <w:tcPr>
            <w:tcW w:w="8130" w:type="dxa"/>
          </w:tcPr>
          <w:p w14:paraId="1ACBA938" w14:textId="124F2B61" w:rsidR="006E227A" w:rsidRPr="00080395" w:rsidRDefault="006E227A" w:rsidP="006E227A">
            <w:pPr>
              <w:rPr>
                <w:rFonts w:ascii="Arial" w:eastAsia="Times New Roman" w:hAnsi="Arial" w:cs="Arial"/>
                <w:color w:val="000000"/>
                <w:lang w:eastAsia="ru-RU"/>
              </w:rPr>
            </w:pPr>
            <w:r w:rsidRPr="00080395">
              <w:rPr>
                <w:rFonts w:ascii="Arial" w:eastAsia="Times New Roman" w:hAnsi="Arial" w:cs="Arial"/>
                <w:color w:val="000000"/>
                <w:lang w:eastAsia="ru-RU"/>
              </w:rPr>
              <w:t>Оборудование лифтов для перевозки людей</w:t>
            </w:r>
          </w:p>
        </w:tc>
        <w:tc>
          <w:tcPr>
            <w:tcW w:w="986" w:type="dxa"/>
          </w:tcPr>
          <w:p w14:paraId="122792DA" w14:textId="77777777" w:rsidR="006E227A" w:rsidRPr="00080395" w:rsidRDefault="006E227A" w:rsidP="006E227A">
            <w:pPr>
              <w:rPr>
                <w:rFonts w:ascii="Arial" w:hAnsi="Arial" w:cs="Arial"/>
                <w:lang w:eastAsia="zh-CN"/>
              </w:rPr>
            </w:pPr>
          </w:p>
        </w:tc>
        <w:tc>
          <w:tcPr>
            <w:tcW w:w="1079" w:type="dxa"/>
          </w:tcPr>
          <w:p w14:paraId="13396FF1" w14:textId="77777777" w:rsidR="006E227A" w:rsidRPr="00080395" w:rsidRDefault="006E227A" w:rsidP="006E227A">
            <w:pPr>
              <w:rPr>
                <w:rFonts w:ascii="Arial" w:hAnsi="Arial" w:cs="Arial"/>
                <w:lang w:eastAsia="zh-CN"/>
              </w:rPr>
            </w:pPr>
          </w:p>
        </w:tc>
      </w:tr>
      <w:tr w:rsidR="006E227A" w:rsidRPr="00080395" w14:paraId="23128EE6" w14:textId="77777777" w:rsidTr="00634969">
        <w:tc>
          <w:tcPr>
            <w:tcW w:w="8130" w:type="dxa"/>
          </w:tcPr>
          <w:p w14:paraId="56407E51" w14:textId="7D94F1C3" w:rsidR="006E227A" w:rsidRPr="00080395" w:rsidRDefault="006E227A" w:rsidP="006E227A">
            <w:pPr>
              <w:rPr>
                <w:rFonts w:ascii="Arial" w:eastAsia="Times New Roman" w:hAnsi="Arial" w:cs="Arial"/>
                <w:color w:val="000000"/>
                <w:lang w:eastAsia="ru-RU"/>
              </w:rPr>
            </w:pPr>
            <w:r w:rsidRPr="00080395">
              <w:rPr>
                <w:rFonts w:ascii="Arial" w:eastAsia="Times New Roman" w:hAnsi="Arial" w:cs="Arial"/>
                <w:color w:val="000000"/>
                <w:lang w:eastAsia="ru-RU"/>
              </w:rPr>
              <w:t>Оборудование подъемников для перевозки грузов</w:t>
            </w:r>
          </w:p>
        </w:tc>
        <w:tc>
          <w:tcPr>
            <w:tcW w:w="986" w:type="dxa"/>
          </w:tcPr>
          <w:p w14:paraId="033ACFDB" w14:textId="77777777" w:rsidR="006E227A" w:rsidRPr="00080395" w:rsidRDefault="006E227A" w:rsidP="006E227A">
            <w:pPr>
              <w:rPr>
                <w:rFonts w:ascii="Arial" w:hAnsi="Arial" w:cs="Arial"/>
                <w:lang w:eastAsia="zh-CN"/>
              </w:rPr>
            </w:pPr>
          </w:p>
        </w:tc>
        <w:tc>
          <w:tcPr>
            <w:tcW w:w="1079" w:type="dxa"/>
          </w:tcPr>
          <w:p w14:paraId="0244C3A7" w14:textId="77777777" w:rsidR="006E227A" w:rsidRPr="00080395" w:rsidRDefault="006E227A" w:rsidP="006E227A">
            <w:pPr>
              <w:rPr>
                <w:rFonts w:ascii="Arial" w:hAnsi="Arial" w:cs="Arial"/>
                <w:lang w:eastAsia="zh-CN"/>
              </w:rPr>
            </w:pPr>
          </w:p>
        </w:tc>
      </w:tr>
    </w:tbl>
    <w:p w14:paraId="1E3DE526" w14:textId="77777777" w:rsidR="003A28C6" w:rsidRPr="00080395" w:rsidRDefault="003A28C6" w:rsidP="003A28C6">
      <w:pPr>
        <w:widowControl w:val="0"/>
        <w:suppressAutoHyphens/>
        <w:autoSpaceDN w:val="0"/>
        <w:spacing w:after="80" w:line="240" w:lineRule="auto"/>
        <w:jc w:val="center"/>
        <w:textAlignment w:val="baseline"/>
        <w:rPr>
          <w:rFonts w:ascii="Arial" w:eastAsia="Times New Roman" w:hAnsi="Arial" w:cs="Arial"/>
          <w:b/>
          <w:kern w:val="3"/>
          <w:shd w:val="clear" w:color="auto" w:fill="FFFFFF"/>
          <w:lang w:eastAsia="zh-CN"/>
        </w:rPr>
      </w:pPr>
      <w:r w:rsidRPr="00080395">
        <w:rPr>
          <w:rFonts w:ascii="Arial" w:eastAsia="Times New Roman" w:hAnsi="Arial" w:cs="Arial"/>
          <w:b/>
          <w:kern w:val="3"/>
          <w:shd w:val="clear" w:color="auto" w:fill="FFFFFF"/>
          <w:lang w:eastAsia="zh-CN"/>
        </w:rPr>
        <w:t>ПОДПИСИ СТОРОН:</w:t>
      </w:r>
    </w:p>
    <w:tbl>
      <w:tblPr>
        <w:tblpPr w:leftFromText="180" w:rightFromText="180" w:vertAnchor="text" w:horzAnchor="margin" w:tblpXSpec="center" w:tblpY="282"/>
        <w:tblW w:w="10041" w:type="dxa"/>
        <w:tblLayout w:type="fixed"/>
        <w:tblCellMar>
          <w:left w:w="10" w:type="dxa"/>
          <w:right w:w="10" w:type="dxa"/>
        </w:tblCellMar>
        <w:tblLook w:val="0000" w:firstRow="0" w:lastRow="0" w:firstColumn="0" w:lastColumn="0" w:noHBand="0" w:noVBand="0"/>
      </w:tblPr>
      <w:tblGrid>
        <w:gridCol w:w="5181"/>
        <w:gridCol w:w="4860"/>
      </w:tblGrid>
      <w:tr w:rsidR="003A28C6" w:rsidRPr="00080395" w14:paraId="32EB354B" w14:textId="77777777" w:rsidTr="00861447">
        <w:trPr>
          <w:trHeight w:val="23"/>
        </w:trPr>
        <w:tc>
          <w:tcPr>
            <w:tcW w:w="5181" w:type="dxa"/>
            <w:tcMar>
              <w:top w:w="0" w:type="dxa"/>
              <w:left w:w="70" w:type="dxa"/>
              <w:bottom w:w="0" w:type="dxa"/>
              <w:right w:w="70" w:type="dxa"/>
            </w:tcMar>
          </w:tcPr>
          <w:p w14:paraId="63B6BC1D" w14:textId="5FB6C02D" w:rsidR="003A28C6" w:rsidRPr="00080395" w:rsidRDefault="003A28C6" w:rsidP="00861447">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080395">
              <w:rPr>
                <w:rFonts w:ascii="Arial" w:eastAsia="Times New Roman" w:hAnsi="Arial" w:cs="Arial"/>
                <w:b/>
                <w:kern w:val="3"/>
                <w:shd w:val="clear" w:color="auto" w:fill="FFFFFF"/>
                <w:lang w:eastAsia="zh-CN"/>
              </w:rPr>
              <w:t>От Заказчика:</w:t>
            </w:r>
          </w:p>
          <w:p w14:paraId="745B8258" w14:textId="77777777" w:rsidR="003A28C6" w:rsidRPr="00080395" w:rsidRDefault="003A28C6" w:rsidP="00861447">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080395">
              <w:rPr>
                <w:rFonts w:ascii="Arial" w:eastAsia="Times New Roman" w:hAnsi="Arial" w:cs="Arial"/>
                <w:kern w:val="3"/>
                <w:shd w:val="clear" w:color="auto" w:fill="FFFFFF"/>
                <w:lang w:eastAsia="zh-CN"/>
              </w:rPr>
              <w:t xml:space="preserve">______________ </w:t>
            </w:r>
            <w:r w:rsidRPr="00080395">
              <w:rPr>
                <w:rFonts w:ascii="Arial" w:eastAsia="Times New Roman" w:hAnsi="Arial" w:cs="Arial"/>
                <w:kern w:val="3"/>
                <w:shd w:val="clear" w:color="auto" w:fill="FFFFFF"/>
                <w:lang w:eastAsia="zh-CN"/>
              </w:rPr>
              <w:fldChar w:fldCharType="begin"/>
            </w:r>
            <w:r w:rsidRPr="00080395">
              <w:rPr>
                <w:rFonts w:ascii="Arial" w:eastAsia="Times New Roman" w:hAnsi="Arial" w:cs="Arial"/>
                <w:kern w:val="3"/>
                <w:shd w:val="clear" w:color="auto" w:fill="FFFFFF"/>
                <w:lang w:eastAsia="zh-CN"/>
              </w:rPr>
              <w:instrText xml:space="preserve"> FILLIN "" </w:instrText>
            </w:r>
            <w:r w:rsidRPr="00080395">
              <w:rPr>
                <w:rFonts w:ascii="Arial" w:eastAsia="Times New Roman" w:hAnsi="Arial" w:cs="Arial"/>
                <w:kern w:val="3"/>
                <w:shd w:val="clear" w:color="auto" w:fill="FFFFFF"/>
                <w:lang w:eastAsia="zh-CN"/>
              </w:rPr>
              <w:fldChar w:fldCharType="separate"/>
            </w:r>
            <w:r w:rsidRPr="00080395">
              <w:rPr>
                <w:rFonts w:ascii="Arial" w:eastAsia="Times New Roman" w:hAnsi="Arial" w:cs="Arial"/>
                <w:kern w:val="3"/>
                <w:shd w:val="clear" w:color="auto" w:fill="FFFFFF"/>
                <w:lang w:eastAsia="zh-CN"/>
              </w:rPr>
              <w:t>(__________________)</w:t>
            </w:r>
            <w:r w:rsidRPr="00080395">
              <w:rPr>
                <w:rFonts w:ascii="Arial" w:eastAsia="Times New Roman" w:hAnsi="Arial" w:cs="Arial"/>
                <w:kern w:val="3"/>
                <w:shd w:val="clear" w:color="auto" w:fill="FFFFFF"/>
                <w:lang w:eastAsia="zh-CN"/>
              </w:rPr>
              <w:fldChar w:fldCharType="end"/>
            </w:r>
            <w:r w:rsidRPr="00080395">
              <w:rPr>
                <w:rFonts w:ascii="Arial" w:eastAsia="Times New Roman" w:hAnsi="Arial" w:cs="Arial"/>
                <w:bCs/>
                <w:kern w:val="3"/>
                <w:shd w:val="clear" w:color="auto" w:fill="FFFFFF"/>
                <w:lang w:eastAsia="zh-CN"/>
              </w:rPr>
              <w:t xml:space="preserve"> </w:t>
            </w:r>
            <w:r w:rsidRPr="00080395">
              <w:rPr>
                <w:rFonts w:ascii="Arial" w:eastAsia="Times New Roman" w:hAnsi="Arial" w:cs="Arial"/>
                <w:kern w:val="3"/>
                <w:shd w:val="clear" w:color="auto" w:fill="FFFFFF"/>
                <w:lang w:eastAsia="zh-CN"/>
              </w:rPr>
              <w:t xml:space="preserve">       </w:t>
            </w:r>
          </w:p>
          <w:p w14:paraId="75A453B1" w14:textId="77777777" w:rsidR="003A28C6" w:rsidRPr="00080395" w:rsidRDefault="003A28C6" w:rsidP="00861447">
            <w:pPr>
              <w:widowControl w:val="0"/>
              <w:suppressAutoHyphens/>
              <w:autoSpaceDN w:val="0"/>
              <w:spacing w:after="80" w:line="240" w:lineRule="auto"/>
              <w:textAlignment w:val="baseline"/>
              <w:rPr>
                <w:rFonts w:ascii="Arial" w:eastAsia="Times New Roman" w:hAnsi="Arial" w:cs="Arial"/>
                <w:kern w:val="3"/>
                <w:lang w:eastAsia="zh-CN"/>
              </w:rPr>
            </w:pPr>
            <w:r w:rsidRPr="00080395">
              <w:rPr>
                <w:rFonts w:ascii="Arial" w:eastAsia="Times New Roman" w:hAnsi="Arial" w:cs="Arial"/>
                <w:kern w:val="3"/>
                <w:shd w:val="clear" w:color="auto" w:fill="FFFFFF"/>
                <w:lang w:eastAsia="zh-CN"/>
              </w:rPr>
              <w:t>м.п.</w:t>
            </w:r>
          </w:p>
        </w:tc>
        <w:tc>
          <w:tcPr>
            <w:tcW w:w="4860" w:type="dxa"/>
            <w:tcMar>
              <w:top w:w="0" w:type="dxa"/>
              <w:left w:w="70" w:type="dxa"/>
              <w:bottom w:w="0" w:type="dxa"/>
              <w:right w:w="70" w:type="dxa"/>
            </w:tcMar>
          </w:tcPr>
          <w:p w14:paraId="7ADD0829" w14:textId="00F77A49" w:rsidR="003A28C6" w:rsidRPr="00080395" w:rsidRDefault="003A28C6" w:rsidP="002D6F8E">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080395">
              <w:rPr>
                <w:rFonts w:ascii="Arial" w:eastAsia="Times New Roman" w:hAnsi="Arial" w:cs="Arial"/>
                <w:b/>
                <w:kern w:val="3"/>
                <w:shd w:val="clear" w:color="auto" w:fill="FFFFFF"/>
                <w:lang w:eastAsia="zh-CN"/>
              </w:rPr>
              <w:t>От Исполнителя:</w:t>
            </w:r>
          </w:p>
          <w:p w14:paraId="3D10852B" w14:textId="3DD1A0BB" w:rsidR="00AB1C2C" w:rsidRPr="00080395" w:rsidRDefault="003A28C6" w:rsidP="00861447">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080395">
              <w:rPr>
                <w:rFonts w:ascii="Arial" w:eastAsia="Times New Roman" w:hAnsi="Arial" w:cs="Arial"/>
                <w:kern w:val="3"/>
                <w:shd w:val="clear" w:color="auto" w:fill="FFFFFF"/>
                <w:lang w:eastAsia="zh-CN"/>
              </w:rPr>
              <w:t xml:space="preserve">_____________ </w:t>
            </w:r>
            <w:r w:rsidRPr="00080395">
              <w:rPr>
                <w:rFonts w:ascii="Arial" w:eastAsia="Times New Roman" w:hAnsi="Arial" w:cs="Arial"/>
                <w:kern w:val="3"/>
                <w:shd w:val="clear" w:color="auto" w:fill="FFFFFF"/>
                <w:lang w:eastAsia="zh-CN"/>
              </w:rPr>
              <w:fldChar w:fldCharType="begin"/>
            </w:r>
            <w:r w:rsidRPr="00080395">
              <w:rPr>
                <w:rFonts w:ascii="Arial" w:eastAsia="Times New Roman" w:hAnsi="Arial" w:cs="Arial"/>
                <w:kern w:val="3"/>
                <w:shd w:val="clear" w:color="auto" w:fill="FFFFFF"/>
                <w:lang w:eastAsia="zh-CN"/>
              </w:rPr>
              <w:instrText xml:space="preserve"> FILLIN "" </w:instrText>
            </w:r>
            <w:r w:rsidRPr="00080395">
              <w:rPr>
                <w:rFonts w:ascii="Arial" w:eastAsia="Times New Roman" w:hAnsi="Arial" w:cs="Arial"/>
                <w:kern w:val="3"/>
                <w:shd w:val="clear" w:color="auto" w:fill="FFFFFF"/>
                <w:lang w:eastAsia="zh-CN"/>
              </w:rPr>
              <w:fldChar w:fldCharType="separate"/>
            </w:r>
            <w:r w:rsidRPr="00080395">
              <w:rPr>
                <w:rFonts w:ascii="Arial" w:eastAsia="Times New Roman" w:hAnsi="Arial" w:cs="Arial"/>
                <w:kern w:val="3"/>
                <w:shd w:val="clear" w:color="auto" w:fill="FFFFFF"/>
                <w:lang w:eastAsia="zh-CN"/>
              </w:rPr>
              <w:t>(__________________)</w:t>
            </w:r>
            <w:r w:rsidRPr="00080395">
              <w:rPr>
                <w:rFonts w:ascii="Arial" w:eastAsia="Times New Roman" w:hAnsi="Arial" w:cs="Arial"/>
                <w:kern w:val="3"/>
                <w:shd w:val="clear" w:color="auto" w:fill="FFFFFF"/>
                <w:lang w:eastAsia="zh-CN"/>
              </w:rPr>
              <w:fldChar w:fldCharType="end"/>
            </w:r>
            <w:r w:rsidRPr="00080395">
              <w:rPr>
                <w:rFonts w:ascii="Arial" w:eastAsia="Times New Roman" w:hAnsi="Arial" w:cs="Arial"/>
                <w:kern w:val="3"/>
                <w:shd w:val="clear" w:color="auto" w:fill="FFFFFF"/>
                <w:lang w:eastAsia="zh-CN"/>
              </w:rPr>
              <w:t xml:space="preserve">     </w:t>
            </w:r>
          </w:p>
          <w:p w14:paraId="6743E669" w14:textId="77777777" w:rsidR="003A28C6" w:rsidRPr="00080395" w:rsidRDefault="003A28C6" w:rsidP="00861447">
            <w:pPr>
              <w:widowControl w:val="0"/>
              <w:suppressAutoHyphens/>
              <w:autoSpaceDN w:val="0"/>
              <w:spacing w:after="80" w:line="240" w:lineRule="auto"/>
              <w:textAlignment w:val="baseline"/>
              <w:rPr>
                <w:rFonts w:ascii="Arial" w:eastAsia="Times New Roman" w:hAnsi="Arial" w:cs="Arial"/>
                <w:kern w:val="3"/>
                <w:lang w:eastAsia="zh-CN"/>
              </w:rPr>
            </w:pPr>
            <w:r w:rsidRPr="00080395">
              <w:rPr>
                <w:rFonts w:ascii="Arial" w:eastAsia="Times New Roman" w:hAnsi="Arial" w:cs="Arial"/>
                <w:kern w:val="3"/>
                <w:shd w:val="clear" w:color="auto" w:fill="FFFFFF"/>
                <w:lang w:eastAsia="zh-CN"/>
              </w:rPr>
              <w:t>м.п.</w:t>
            </w:r>
          </w:p>
        </w:tc>
      </w:tr>
      <w:bookmarkEnd w:id="1"/>
    </w:tbl>
    <w:p w14:paraId="5656A30A" w14:textId="77777777" w:rsidR="002D6F8E" w:rsidRPr="00080395" w:rsidRDefault="002D6F8E" w:rsidP="002D6F8E">
      <w:pPr>
        <w:widowControl w:val="0"/>
        <w:suppressAutoHyphens/>
        <w:autoSpaceDN w:val="0"/>
        <w:spacing w:after="80" w:line="240" w:lineRule="auto"/>
        <w:jc w:val="center"/>
        <w:textAlignment w:val="baseline"/>
        <w:rPr>
          <w:rFonts w:ascii="Arial" w:eastAsia="Times New Roman" w:hAnsi="Arial" w:cs="Arial"/>
          <w:kern w:val="3"/>
          <w:shd w:val="clear" w:color="auto" w:fill="FFFFFF"/>
          <w:lang w:eastAsia="zh-CN"/>
        </w:rPr>
      </w:pPr>
    </w:p>
    <w:p w14:paraId="5110E904" w14:textId="77777777" w:rsidR="00080395" w:rsidRPr="00FC24EA" w:rsidRDefault="00080395" w:rsidP="00080395">
      <w:pPr>
        <w:widowControl w:val="0"/>
        <w:suppressAutoHyphens/>
        <w:autoSpaceDN w:val="0"/>
        <w:spacing w:after="80" w:line="240" w:lineRule="auto"/>
        <w:jc w:val="center"/>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Форма согласована:</w:t>
      </w:r>
    </w:p>
    <w:tbl>
      <w:tblPr>
        <w:tblW w:w="10148" w:type="dxa"/>
        <w:jc w:val="center"/>
        <w:tblLook w:val="04A0" w:firstRow="1" w:lastRow="0" w:firstColumn="1" w:lastColumn="0" w:noHBand="0" w:noVBand="1"/>
      </w:tblPr>
      <w:tblGrid>
        <w:gridCol w:w="5057"/>
        <w:gridCol w:w="5091"/>
      </w:tblGrid>
      <w:tr w:rsidR="00080395" w:rsidRPr="00FC24EA" w14:paraId="1802F2C0" w14:textId="77777777" w:rsidTr="00080395">
        <w:trPr>
          <w:trHeight w:val="1695"/>
          <w:jc w:val="center"/>
        </w:trPr>
        <w:tc>
          <w:tcPr>
            <w:tcW w:w="5057" w:type="dxa"/>
          </w:tcPr>
          <w:p w14:paraId="10C80CFB"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От Заказчика</w:t>
            </w:r>
          </w:p>
          <w:p w14:paraId="65A6BA72"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Ассоциация «ХК Авангард»</w:t>
            </w:r>
          </w:p>
          <w:p w14:paraId="484B8945"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Генеральный директор</w:t>
            </w:r>
          </w:p>
          <w:p w14:paraId="14DDFE73"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23774836"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_____________________/ Г.А. Чистяков/</w:t>
            </w:r>
          </w:p>
        </w:tc>
        <w:tc>
          <w:tcPr>
            <w:tcW w:w="5091" w:type="dxa"/>
          </w:tcPr>
          <w:p w14:paraId="321A0F91"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От Исполнителя</w:t>
            </w:r>
          </w:p>
          <w:p w14:paraId="2CD40040"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5C1A512B"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78A8C81E"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7E121D82"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___________________/_______________ /</w:t>
            </w:r>
          </w:p>
        </w:tc>
      </w:tr>
    </w:tbl>
    <w:p w14:paraId="4427603B" w14:textId="77777777" w:rsidR="00080395" w:rsidRPr="00FC24EA" w:rsidRDefault="00080395" w:rsidP="00080395">
      <w:pPr>
        <w:widowControl w:val="0"/>
        <w:suppressAutoHyphens/>
        <w:autoSpaceDN w:val="0"/>
        <w:spacing w:after="80" w:line="240" w:lineRule="auto"/>
        <w:textAlignment w:val="baseline"/>
        <w:rPr>
          <w:rFonts w:ascii="Arial" w:eastAsia="Times New Roman" w:hAnsi="Arial" w:cs="Arial"/>
          <w:bCs/>
          <w:kern w:val="3"/>
          <w:shd w:val="clear" w:color="auto" w:fill="FFFFFF"/>
          <w:lang w:eastAsia="zh-CN"/>
        </w:rPr>
      </w:pPr>
      <w:r w:rsidRPr="00FC24EA">
        <w:rPr>
          <w:rFonts w:ascii="Arial" w:eastAsia="Times New Roman" w:hAnsi="Arial" w:cs="Arial"/>
          <w:bCs/>
          <w:kern w:val="3"/>
          <w:shd w:val="clear" w:color="auto" w:fill="FFFFFF"/>
          <w:lang w:eastAsia="zh-CN"/>
        </w:rPr>
        <w:t xml:space="preserve"> </w:t>
      </w:r>
      <w:r>
        <w:rPr>
          <w:rFonts w:ascii="Arial" w:eastAsia="Times New Roman" w:hAnsi="Arial" w:cs="Arial"/>
          <w:bCs/>
          <w:kern w:val="3"/>
          <w:shd w:val="clear" w:color="auto" w:fill="FFFFFF"/>
          <w:lang w:eastAsia="zh-CN"/>
        </w:rPr>
        <w:t xml:space="preserve">    </w:t>
      </w:r>
      <w:r w:rsidRPr="00FC24EA">
        <w:rPr>
          <w:rFonts w:ascii="Arial" w:eastAsia="Times New Roman" w:hAnsi="Arial" w:cs="Arial"/>
          <w:bCs/>
          <w:kern w:val="3"/>
          <w:shd w:val="clear" w:color="auto" w:fill="FFFFFF"/>
          <w:lang w:eastAsia="zh-CN"/>
        </w:rPr>
        <w:t xml:space="preserve"> М.П.                                                                      М.П.</w:t>
      </w:r>
    </w:p>
    <w:p w14:paraId="751089D0" w14:textId="77777777" w:rsidR="002D6F8E" w:rsidRPr="00080395" w:rsidRDefault="002D6F8E" w:rsidP="002D6F8E">
      <w:pPr>
        <w:rPr>
          <w:rFonts w:ascii="Arial" w:eastAsia="Times New Roman" w:hAnsi="Arial" w:cs="Arial"/>
          <w:lang w:eastAsia="zh-CN"/>
        </w:rPr>
      </w:pPr>
    </w:p>
    <w:p w14:paraId="666969AB" w14:textId="523ED18B" w:rsidR="003A28C6" w:rsidRPr="00080395" w:rsidRDefault="009774A7" w:rsidP="00080395">
      <w:pPr>
        <w:widowControl w:val="0"/>
        <w:suppressAutoHyphens/>
        <w:autoSpaceDN w:val="0"/>
        <w:spacing w:after="0" w:line="240" w:lineRule="auto"/>
        <w:jc w:val="right"/>
        <w:textAlignment w:val="baseline"/>
        <w:rPr>
          <w:rFonts w:ascii="Arial" w:eastAsia="Times New Roman" w:hAnsi="Arial" w:cs="Arial"/>
          <w:kern w:val="3"/>
          <w:shd w:val="clear" w:color="auto" w:fill="FFFFFF"/>
          <w:lang w:eastAsia="zh-CN"/>
        </w:rPr>
      </w:pPr>
      <w:r w:rsidRPr="00080395">
        <w:rPr>
          <w:rFonts w:ascii="Arial" w:eastAsia="Times New Roman" w:hAnsi="Arial" w:cs="Arial"/>
          <w:lang w:eastAsia="zh-CN"/>
        </w:rPr>
        <w:br w:type="page"/>
      </w:r>
      <w:r w:rsidR="00D020A3" w:rsidRPr="00080395">
        <w:rPr>
          <w:rFonts w:ascii="Arial" w:eastAsia="Times New Roman" w:hAnsi="Arial" w:cs="Arial"/>
          <w:kern w:val="3"/>
          <w:shd w:val="clear" w:color="auto" w:fill="FFFFFF"/>
          <w:lang w:eastAsia="zh-CN"/>
        </w:rPr>
        <w:lastRenderedPageBreak/>
        <w:t xml:space="preserve"> </w:t>
      </w:r>
      <w:r w:rsidR="003A28C6" w:rsidRPr="00080395">
        <w:rPr>
          <w:rFonts w:ascii="Arial" w:eastAsia="Times New Roman" w:hAnsi="Arial" w:cs="Arial"/>
          <w:kern w:val="3"/>
          <w:shd w:val="clear" w:color="auto" w:fill="FFFFFF"/>
          <w:lang w:eastAsia="zh-CN"/>
        </w:rPr>
        <w:t>Приложение №</w:t>
      </w:r>
      <w:r w:rsidR="00080395" w:rsidRPr="00080395">
        <w:rPr>
          <w:rFonts w:ascii="Arial" w:eastAsia="Times New Roman" w:hAnsi="Arial" w:cs="Arial"/>
          <w:kern w:val="3"/>
          <w:shd w:val="clear" w:color="auto" w:fill="FFFFFF"/>
          <w:lang w:eastAsia="zh-CN"/>
        </w:rPr>
        <w:t xml:space="preserve"> </w:t>
      </w:r>
      <w:r w:rsidR="00567E65" w:rsidRPr="00080395">
        <w:rPr>
          <w:rFonts w:ascii="Arial" w:eastAsia="Times New Roman" w:hAnsi="Arial" w:cs="Arial"/>
          <w:kern w:val="3"/>
          <w:shd w:val="clear" w:color="auto" w:fill="FFFFFF"/>
          <w:lang w:eastAsia="zh-CN"/>
        </w:rPr>
        <w:t>1</w:t>
      </w:r>
      <w:r w:rsidR="00A50BBF" w:rsidRPr="00080395">
        <w:rPr>
          <w:rFonts w:ascii="Arial" w:eastAsia="Times New Roman" w:hAnsi="Arial" w:cs="Arial"/>
          <w:kern w:val="3"/>
          <w:shd w:val="clear" w:color="auto" w:fill="FFFFFF"/>
          <w:lang w:eastAsia="zh-CN"/>
        </w:rPr>
        <w:t>3</w:t>
      </w:r>
    </w:p>
    <w:p w14:paraId="7507B4D6" w14:textId="3F29E19F" w:rsidR="003A28C6" w:rsidRPr="00080395" w:rsidRDefault="00432E73" w:rsidP="00080395">
      <w:pPr>
        <w:widowControl w:val="0"/>
        <w:suppressAutoHyphens/>
        <w:autoSpaceDN w:val="0"/>
        <w:spacing w:after="0" w:line="360" w:lineRule="auto"/>
        <w:jc w:val="right"/>
        <w:textAlignment w:val="baseline"/>
        <w:rPr>
          <w:rFonts w:ascii="Arial" w:eastAsia="Times New Roman" w:hAnsi="Arial" w:cs="Arial"/>
          <w:kern w:val="3"/>
          <w:lang w:eastAsia="zh-CN"/>
        </w:rPr>
      </w:pPr>
      <w:r w:rsidRPr="00080395">
        <w:rPr>
          <w:rFonts w:ascii="Arial" w:hAnsi="Arial" w:cs="Arial"/>
        </w:rPr>
        <w:t xml:space="preserve">к </w:t>
      </w:r>
      <w:r w:rsidR="00950D4B" w:rsidRPr="00080395">
        <w:rPr>
          <w:rFonts w:ascii="Arial" w:hAnsi="Arial" w:cs="Arial"/>
        </w:rPr>
        <w:t>Д</w:t>
      </w:r>
      <w:r w:rsidRPr="00080395">
        <w:rPr>
          <w:rFonts w:ascii="Arial" w:hAnsi="Arial" w:cs="Arial"/>
        </w:rPr>
        <w:t>оговор</w:t>
      </w:r>
      <w:r w:rsidR="00950D4B" w:rsidRPr="00080395">
        <w:rPr>
          <w:rFonts w:ascii="Arial" w:hAnsi="Arial" w:cs="Arial"/>
        </w:rPr>
        <w:t>у</w:t>
      </w:r>
      <w:r w:rsidRPr="00080395">
        <w:rPr>
          <w:rFonts w:ascii="Arial" w:hAnsi="Arial" w:cs="Arial"/>
        </w:rPr>
        <w:t xml:space="preserve"> №</w:t>
      </w:r>
      <w:r w:rsidR="00C27250" w:rsidRPr="00080395">
        <w:rPr>
          <w:rFonts w:ascii="Arial" w:eastAsia="Times New Roman" w:hAnsi="Arial" w:cs="Arial"/>
          <w:kern w:val="3"/>
          <w:shd w:val="clear" w:color="auto" w:fill="FFFFFF"/>
          <w:lang w:eastAsia="zh-CN"/>
        </w:rPr>
        <w:t>_______________</w:t>
      </w:r>
    </w:p>
    <w:p w14:paraId="5054CAA0" w14:textId="3FA372AC" w:rsidR="00D609A9" w:rsidRPr="00080395" w:rsidRDefault="003A28C6" w:rsidP="00080395">
      <w:pPr>
        <w:widowControl w:val="0"/>
        <w:suppressAutoHyphens/>
        <w:autoSpaceDN w:val="0"/>
        <w:spacing w:after="0" w:line="360" w:lineRule="auto"/>
        <w:jc w:val="right"/>
        <w:textAlignment w:val="baseline"/>
        <w:rPr>
          <w:rFonts w:ascii="Arial" w:eastAsia="Times New Roman" w:hAnsi="Arial" w:cs="Arial"/>
          <w:kern w:val="3"/>
          <w:lang w:eastAsia="zh-CN"/>
        </w:rPr>
      </w:pPr>
      <w:r w:rsidRPr="00080395">
        <w:rPr>
          <w:rFonts w:ascii="Arial" w:eastAsia="Times New Roman" w:hAnsi="Arial" w:cs="Arial"/>
          <w:kern w:val="3"/>
          <w:shd w:val="clear" w:color="auto" w:fill="FFFFFF"/>
          <w:lang w:eastAsia="zh-CN"/>
        </w:rPr>
        <w:t>от «</w:t>
      </w:r>
      <w:r w:rsidR="00C27250" w:rsidRPr="00080395">
        <w:rPr>
          <w:rFonts w:ascii="Arial" w:eastAsia="Times New Roman" w:hAnsi="Arial" w:cs="Arial"/>
          <w:kern w:val="3"/>
          <w:shd w:val="clear" w:color="auto" w:fill="FFFFFF"/>
          <w:lang w:eastAsia="zh-CN"/>
        </w:rPr>
        <w:t xml:space="preserve"> </w:t>
      </w:r>
      <w:r w:rsidR="00D020A3" w:rsidRPr="00080395">
        <w:rPr>
          <w:rFonts w:ascii="Arial" w:eastAsia="Times New Roman" w:hAnsi="Arial" w:cs="Arial"/>
          <w:kern w:val="3"/>
          <w:shd w:val="clear" w:color="auto" w:fill="FFFFFF"/>
          <w:lang w:eastAsia="zh-CN"/>
        </w:rPr>
        <w:t>__</w:t>
      </w:r>
      <w:r w:rsidR="00C27250" w:rsidRPr="00080395">
        <w:rPr>
          <w:rFonts w:ascii="Arial" w:eastAsia="Times New Roman" w:hAnsi="Arial" w:cs="Arial"/>
          <w:kern w:val="3"/>
          <w:shd w:val="clear" w:color="auto" w:fill="FFFFFF"/>
          <w:lang w:eastAsia="zh-CN"/>
        </w:rPr>
        <w:t xml:space="preserve"> </w:t>
      </w:r>
      <w:r w:rsidRPr="00080395">
        <w:rPr>
          <w:rFonts w:ascii="Arial" w:eastAsia="Times New Roman" w:hAnsi="Arial" w:cs="Arial"/>
          <w:kern w:val="3"/>
          <w:shd w:val="clear" w:color="auto" w:fill="FFFFFF"/>
          <w:lang w:eastAsia="zh-CN"/>
        </w:rPr>
        <w:t xml:space="preserve">» </w:t>
      </w:r>
      <w:r w:rsidR="00080395" w:rsidRPr="00080395">
        <w:rPr>
          <w:rFonts w:ascii="Arial" w:eastAsia="Times New Roman" w:hAnsi="Arial" w:cs="Arial"/>
          <w:kern w:val="3"/>
          <w:shd w:val="clear" w:color="auto" w:fill="FFFFFF"/>
          <w:lang w:eastAsia="zh-CN"/>
        </w:rPr>
        <w:t>__________</w:t>
      </w:r>
      <w:r w:rsidR="005A4280" w:rsidRPr="00080395">
        <w:rPr>
          <w:rFonts w:ascii="Arial" w:eastAsia="Times New Roman" w:hAnsi="Arial" w:cs="Arial"/>
          <w:kern w:val="3"/>
          <w:shd w:val="clear" w:color="auto" w:fill="FFFFFF"/>
          <w:lang w:eastAsia="zh-CN"/>
        </w:rPr>
        <w:t xml:space="preserve"> </w:t>
      </w:r>
      <w:r w:rsidRPr="00080395">
        <w:rPr>
          <w:rFonts w:ascii="Arial" w:eastAsia="Times New Roman" w:hAnsi="Arial" w:cs="Arial"/>
          <w:kern w:val="3"/>
          <w:shd w:val="clear" w:color="auto" w:fill="FFFFFF"/>
          <w:lang w:eastAsia="zh-CN"/>
        </w:rPr>
        <w:t>20</w:t>
      </w:r>
      <w:r w:rsidR="0094170C" w:rsidRPr="00080395">
        <w:rPr>
          <w:rFonts w:ascii="Arial" w:eastAsia="Times New Roman" w:hAnsi="Arial" w:cs="Arial"/>
          <w:kern w:val="3"/>
          <w:shd w:val="clear" w:color="auto" w:fill="FFFFFF"/>
          <w:lang w:eastAsia="zh-CN"/>
        </w:rPr>
        <w:t>2</w:t>
      </w:r>
      <w:r w:rsidR="00D020A3" w:rsidRPr="00080395">
        <w:rPr>
          <w:rFonts w:ascii="Arial" w:eastAsia="Times New Roman" w:hAnsi="Arial" w:cs="Arial"/>
          <w:kern w:val="3"/>
          <w:shd w:val="clear" w:color="auto" w:fill="FFFFFF"/>
          <w:lang w:eastAsia="zh-CN"/>
        </w:rPr>
        <w:t>6</w:t>
      </w:r>
      <w:r w:rsidR="00C27250" w:rsidRPr="00080395">
        <w:rPr>
          <w:rFonts w:ascii="Arial" w:eastAsia="Times New Roman" w:hAnsi="Arial" w:cs="Arial"/>
          <w:kern w:val="3"/>
          <w:shd w:val="clear" w:color="auto" w:fill="FFFFFF"/>
          <w:lang w:eastAsia="zh-CN"/>
        </w:rPr>
        <w:t xml:space="preserve"> </w:t>
      </w:r>
      <w:r w:rsidRPr="00080395">
        <w:rPr>
          <w:rFonts w:ascii="Arial" w:eastAsia="Times New Roman" w:hAnsi="Arial" w:cs="Arial"/>
          <w:kern w:val="3"/>
          <w:shd w:val="clear" w:color="auto" w:fill="FFFFFF"/>
          <w:lang w:eastAsia="zh-CN"/>
        </w:rPr>
        <w:t>г.</w:t>
      </w:r>
    </w:p>
    <w:p w14:paraId="54EDE01D" w14:textId="153E98C1" w:rsidR="00080395" w:rsidRDefault="00080395" w:rsidP="00080395">
      <w:pPr>
        <w:spacing w:after="0"/>
        <w:jc w:val="center"/>
        <w:rPr>
          <w:rFonts w:ascii="Arial" w:hAnsi="Arial" w:cs="Arial"/>
          <w:b/>
          <w:bCs/>
          <w:lang w:eastAsia="zh-CN"/>
        </w:rPr>
      </w:pPr>
      <w:r>
        <w:rPr>
          <w:rFonts w:ascii="Arial" w:hAnsi="Arial" w:cs="Arial"/>
          <w:b/>
          <w:bCs/>
          <w:lang w:eastAsia="zh-CN"/>
        </w:rPr>
        <w:t>Форма</w:t>
      </w:r>
    </w:p>
    <w:p w14:paraId="49CA2499" w14:textId="5C1CB8E4" w:rsidR="00270DAD" w:rsidRPr="00080395" w:rsidRDefault="00270DAD" w:rsidP="00950D4B">
      <w:pPr>
        <w:jc w:val="center"/>
        <w:rPr>
          <w:rFonts w:ascii="Arial" w:hAnsi="Arial" w:cs="Arial"/>
          <w:lang w:eastAsia="zh-CN"/>
        </w:rPr>
      </w:pPr>
      <w:r w:rsidRPr="00080395">
        <w:rPr>
          <w:rFonts w:ascii="Arial" w:hAnsi="Arial" w:cs="Arial"/>
          <w:b/>
          <w:bCs/>
          <w:lang w:eastAsia="zh-CN"/>
        </w:rPr>
        <w:t>Акт о выявленных нарушени</w:t>
      </w:r>
      <w:r w:rsidR="00A27452" w:rsidRPr="00080395">
        <w:rPr>
          <w:rFonts w:ascii="Arial" w:hAnsi="Arial" w:cs="Arial"/>
          <w:b/>
          <w:bCs/>
          <w:lang w:eastAsia="zh-CN"/>
        </w:rPr>
        <w:t>ях</w:t>
      </w:r>
      <w:r w:rsidRPr="00080395">
        <w:rPr>
          <w:rFonts w:ascii="Arial" w:hAnsi="Arial" w:cs="Arial"/>
          <w:b/>
          <w:bCs/>
          <w:lang w:eastAsia="zh-CN"/>
        </w:rPr>
        <w:t xml:space="preserve"> по договору</w:t>
      </w:r>
    </w:p>
    <w:p w14:paraId="5BBC5C21" w14:textId="3B428FB9" w:rsidR="00270DAD" w:rsidRPr="00080395" w:rsidRDefault="00270DAD" w:rsidP="00270DAD">
      <w:pPr>
        <w:jc w:val="right"/>
        <w:rPr>
          <w:rFonts w:ascii="Arial" w:hAnsi="Arial" w:cs="Arial"/>
          <w:lang w:eastAsia="zh-CN"/>
        </w:rPr>
      </w:pPr>
      <w:r w:rsidRPr="00080395">
        <w:rPr>
          <w:rFonts w:ascii="Arial" w:hAnsi="Arial" w:cs="Arial"/>
          <w:lang w:eastAsia="zh-CN"/>
        </w:rPr>
        <w:t>«_____»</w:t>
      </w:r>
      <w:r w:rsidR="00080395">
        <w:rPr>
          <w:rFonts w:ascii="Arial" w:hAnsi="Arial" w:cs="Arial"/>
          <w:lang w:eastAsia="zh-CN"/>
        </w:rPr>
        <w:t xml:space="preserve"> </w:t>
      </w:r>
      <w:r w:rsidRPr="00080395">
        <w:rPr>
          <w:rFonts w:ascii="Arial" w:hAnsi="Arial" w:cs="Arial"/>
          <w:lang w:eastAsia="zh-CN"/>
        </w:rPr>
        <w:t>_______________20___ г.</w:t>
      </w:r>
    </w:p>
    <w:p w14:paraId="621CADD8" w14:textId="77777777" w:rsidR="00080395" w:rsidRDefault="00270DAD" w:rsidP="00080395">
      <w:pPr>
        <w:jc w:val="both"/>
        <w:rPr>
          <w:rFonts w:ascii="Arial" w:hAnsi="Arial" w:cs="Arial"/>
          <w:lang w:eastAsia="zh-CN"/>
        </w:rPr>
      </w:pPr>
      <w:r w:rsidRPr="00080395">
        <w:rPr>
          <w:rFonts w:ascii="Arial" w:hAnsi="Arial" w:cs="Arial"/>
          <w:lang w:eastAsia="zh-CN"/>
        </w:rPr>
        <w:t>Время составления акта _______________________</w:t>
      </w:r>
      <w:r w:rsidR="00A06413" w:rsidRPr="00080395">
        <w:rPr>
          <w:rFonts w:ascii="Arial" w:hAnsi="Arial" w:cs="Arial"/>
          <w:lang w:eastAsia="zh-CN"/>
        </w:rPr>
        <w:t xml:space="preserve"> </w:t>
      </w:r>
    </w:p>
    <w:p w14:paraId="7299D8AF" w14:textId="0146264B" w:rsidR="00270DAD" w:rsidRPr="00080395" w:rsidRDefault="00A06413" w:rsidP="00080395">
      <w:pPr>
        <w:jc w:val="both"/>
        <w:rPr>
          <w:rFonts w:ascii="Arial" w:hAnsi="Arial" w:cs="Arial"/>
          <w:lang w:eastAsia="zh-CN"/>
        </w:rPr>
      </w:pPr>
      <w:r w:rsidRPr="00080395">
        <w:rPr>
          <w:rFonts w:ascii="Arial" w:hAnsi="Arial" w:cs="Arial"/>
          <w:lang w:eastAsia="zh-CN"/>
        </w:rPr>
        <w:t xml:space="preserve">Место составления акта </w:t>
      </w:r>
      <w:r w:rsidR="00270DAD" w:rsidRPr="00080395">
        <w:rPr>
          <w:rFonts w:ascii="Arial" w:hAnsi="Arial" w:cs="Arial"/>
          <w:lang w:eastAsia="zh-CN"/>
        </w:rPr>
        <w:t>___________________________</w:t>
      </w:r>
    </w:p>
    <w:p w14:paraId="76F3147D" w14:textId="03909124" w:rsidR="00270DAD" w:rsidRPr="00080395" w:rsidRDefault="00A06413" w:rsidP="00D609A9">
      <w:pPr>
        <w:rPr>
          <w:rFonts w:ascii="Arial" w:hAnsi="Arial" w:cs="Arial"/>
          <w:lang w:eastAsia="zh-CN"/>
        </w:rPr>
      </w:pPr>
      <w:r w:rsidRPr="00080395">
        <w:rPr>
          <w:rFonts w:ascii="Arial" w:hAnsi="Arial" w:cs="Arial"/>
          <w:lang w:eastAsia="zh-CN"/>
        </w:rPr>
        <w:t>В соответствии с договором оказания услуг №_____________ от «____»</w:t>
      </w:r>
      <w:r w:rsidR="00080395">
        <w:rPr>
          <w:rFonts w:ascii="Arial" w:hAnsi="Arial" w:cs="Arial"/>
          <w:lang w:eastAsia="zh-CN"/>
        </w:rPr>
        <w:t xml:space="preserve"> </w:t>
      </w:r>
      <w:r w:rsidRPr="00080395">
        <w:rPr>
          <w:rFonts w:ascii="Arial" w:hAnsi="Arial" w:cs="Arial"/>
          <w:lang w:eastAsia="zh-CN"/>
        </w:rPr>
        <w:t>______________20___ г. Комиссией в составе представителей Сторон по Договору:</w:t>
      </w:r>
    </w:p>
    <w:p w14:paraId="438B188B" w14:textId="4717225F" w:rsidR="00A06413" w:rsidRPr="00080395" w:rsidRDefault="00A06413" w:rsidP="00080395">
      <w:pPr>
        <w:rPr>
          <w:rFonts w:ascii="Arial" w:hAnsi="Arial" w:cs="Arial"/>
          <w:lang w:eastAsia="zh-CN"/>
        </w:rPr>
      </w:pPr>
      <w:r w:rsidRPr="00080395">
        <w:rPr>
          <w:rFonts w:ascii="Arial" w:hAnsi="Arial" w:cs="Arial"/>
          <w:lang w:eastAsia="zh-CN"/>
        </w:rPr>
        <w:t>От Заказчика: _________________________________________________________________________________</w:t>
      </w:r>
    </w:p>
    <w:p w14:paraId="4250E578" w14:textId="77632DC7" w:rsidR="00A06413" w:rsidRPr="00080395" w:rsidRDefault="00A06413" w:rsidP="00D609A9">
      <w:pPr>
        <w:rPr>
          <w:rFonts w:ascii="Arial" w:hAnsi="Arial" w:cs="Arial"/>
          <w:lang w:eastAsia="zh-CN"/>
        </w:rPr>
      </w:pPr>
      <w:r w:rsidRPr="00080395">
        <w:rPr>
          <w:rFonts w:ascii="Arial" w:hAnsi="Arial" w:cs="Arial"/>
          <w:lang w:eastAsia="zh-CN"/>
        </w:rPr>
        <w:t>___________________________________________________________________________________</w:t>
      </w:r>
    </w:p>
    <w:p w14:paraId="6EFE35E2" w14:textId="6E31E809" w:rsidR="00270DAD" w:rsidRPr="00080395" w:rsidRDefault="00A06413" w:rsidP="00D609A9">
      <w:pPr>
        <w:rPr>
          <w:rFonts w:ascii="Arial" w:hAnsi="Arial" w:cs="Arial"/>
          <w:noProof/>
        </w:rPr>
      </w:pPr>
      <w:r w:rsidRPr="00080395">
        <w:rPr>
          <w:rFonts w:ascii="Arial" w:hAnsi="Arial" w:cs="Arial"/>
          <w:noProof/>
        </w:rPr>
        <w:t>От Исполнителя: ______________________________________________________________________________</w:t>
      </w:r>
    </w:p>
    <w:p w14:paraId="0B9F93B0" w14:textId="2F3E8E5A" w:rsidR="00A06413" w:rsidRPr="00080395" w:rsidRDefault="00A06413" w:rsidP="00D609A9">
      <w:pPr>
        <w:rPr>
          <w:rFonts w:ascii="Arial" w:hAnsi="Arial" w:cs="Arial"/>
          <w:noProof/>
        </w:rPr>
      </w:pPr>
      <w:r w:rsidRPr="00080395">
        <w:rPr>
          <w:rFonts w:ascii="Arial" w:hAnsi="Arial" w:cs="Arial"/>
          <w:noProof/>
        </w:rPr>
        <w:t>___________________________________________________________________________________</w:t>
      </w:r>
    </w:p>
    <w:p w14:paraId="349E471C" w14:textId="5191527E" w:rsidR="00A06413" w:rsidRPr="00080395" w:rsidRDefault="00A06413" w:rsidP="00D609A9">
      <w:pPr>
        <w:rPr>
          <w:rFonts w:ascii="Arial" w:hAnsi="Arial" w:cs="Arial"/>
          <w:lang w:eastAsia="zh-CN"/>
        </w:rPr>
      </w:pPr>
      <w:r w:rsidRPr="00080395">
        <w:rPr>
          <w:rFonts w:ascii="Arial" w:hAnsi="Arial" w:cs="Arial"/>
          <w:lang w:eastAsia="zh-CN"/>
        </w:rPr>
        <w:t>составлен настоящий Акт в том, что «____»____________ 20___ г. на Объекте было выявлено следующее: ___________________________________________________________________________________</w:t>
      </w:r>
    </w:p>
    <w:p w14:paraId="01B6A7C6" w14:textId="7B3D8245" w:rsidR="00A06413" w:rsidRPr="00080395" w:rsidRDefault="00A06413" w:rsidP="00D609A9">
      <w:pPr>
        <w:rPr>
          <w:rFonts w:ascii="Arial" w:hAnsi="Arial" w:cs="Arial"/>
          <w:lang w:eastAsia="zh-CN"/>
        </w:rPr>
      </w:pPr>
      <w:r w:rsidRPr="00080395">
        <w:rPr>
          <w:rFonts w:ascii="Arial" w:hAnsi="Arial" w:cs="Arial"/>
          <w:lang w:eastAsia="zh-CN"/>
        </w:rPr>
        <w:t>___________________________________________________________________________________</w:t>
      </w:r>
    </w:p>
    <w:p w14:paraId="3B7B5365" w14:textId="634B572F" w:rsidR="00A06413" w:rsidRPr="00080395" w:rsidRDefault="00950D4B" w:rsidP="00A06413">
      <w:pPr>
        <w:jc w:val="both"/>
        <w:rPr>
          <w:rFonts w:ascii="Arial" w:hAnsi="Arial" w:cs="Arial"/>
          <w:lang w:eastAsia="zh-CN"/>
        </w:rPr>
      </w:pPr>
      <w:r w:rsidRPr="00080395">
        <w:rPr>
          <w:rFonts w:ascii="Arial" w:hAnsi="Arial" w:cs="Arial"/>
          <w:lang w:eastAsia="zh-CN"/>
        </w:rPr>
        <w:t xml:space="preserve"> </w:t>
      </w:r>
      <w:r w:rsidR="00A06413" w:rsidRPr="00080395">
        <w:rPr>
          <w:rFonts w:ascii="Arial" w:hAnsi="Arial" w:cs="Arial"/>
          <w:lang w:eastAsia="zh-CN"/>
        </w:rPr>
        <w:t>(описывается</w:t>
      </w:r>
      <w:r w:rsidR="00080395">
        <w:rPr>
          <w:rFonts w:ascii="Arial" w:hAnsi="Arial" w:cs="Arial"/>
          <w:lang w:eastAsia="zh-CN"/>
        </w:rPr>
        <w:t xml:space="preserve"> </w:t>
      </w:r>
      <w:r w:rsidR="00A06413" w:rsidRPr="00080395">
        <w:rPr>
          <w:rFonts w:ascii="Arial" w:hAnsi="Arial" w:cs="Arial"/>
          <w:lang w:eastAsia="zh-CN"/>
        </w:rPr>
        <w:t>характер</w:t>
      </w:r>
      <w:r w:rsidR="00080395">
        <w:rPr>
          <w:rFonts w:ascii="Arial" w:hAnsi="Arial" w:cs="Arial"/>
          <w:lang w:eastAsia="zh-CN"/>
        </w:rPr>
        <w:t xml:space="preserve"> </w:t>
      </w:r>
      <w:r w:rsidR="00A06413" w:rsidRPr="00080395">
        <w:rPr>
          <w:rFonts w:ascii="Arial" w:hAnsi="Arial" w:cs="Arial"/>
          <w:lang w:eastAsia="zh-CN"/>
        </w:rPr>
        <w:t>произошедшего, характер и предполагаемый размер материального ущерба при порче/утрате материальных ценностей, принятые меры)</w:t>
      </w:r>
    </w:p>
    <w:p w14:paraId="322F71F2" w14:textId="15A2925E" w:rsidR="00A06413" w:rsidRPr="00080395" w:rsidRDefault="00A06413" w:rsidP="00D609A9">
      <w:pPr>
        <w:rPr>
          <w:rFonts w:ascii="Arial" w:hAnsi="Arial" w:cs="Arial"/>
          <w:lang w:eastAsia="zh-CN"/>
        </w:rPr>
      </w:pPr>
      <w:r w:rsidRPr="00080395">
        <w:rPr>
          <w:rFonts w:ascii="Arial" w:hAnsi="Arial" w:cs="Arial"/>
          <w:lang w:eastAsia="zh-CN"/>
        </w:rPr>
        <w:t>Комиссией было принято решение, что __________________________________________________________</w:t>
      </w:r>
      <w:r w:rsidR="00080395">
        <w:rPr>
          <w:rFonts w:ascii="Arial" w:hAnsi="Arial" w:cs="Arial"/>
          <w:lang w:eastAsia="zh-CN"/>
        </w:rPr>
        <w:t>_________________________</w:t>
      </w:r>
    </w:p>
    <w:p w14:paraId="5B54C916" w14:textId="20C25348" w:rsidR="00A06413" w:rsidRPr="00080395" w:rsidRDefault="00A06413">
      <w:pPr>
        <w:rPr>
          <w:rFonts w:ascii="Arial" w:hAnsi="Arial" w:cs="Arial"/>
        </w:rPr>
      </w:pPr>
      <w:r w:rsidRPr="00080395">
        <w:rPr>
          <w:rFonts w:ascii="Arial" w:hAnsi="Arial" w:cs="Arial"/>
          <w:lang w:eastAsia="zh-CN"/>
        </w:rPr>
        <w:t>___________________________________________________________________________________</w:t>
      </w:r>
    </w:p>
    <w:p w14:paraId="2C851C38" w14:textId="056A87EB" w:rsidR="00A06413" w:rsidRPr="00080395" w:rsidRDefault="00A06413" w:rsidP="00A06413">
      <w:pPr>
        <w:jc w:val="both"/>
        <w:rPr>
          <w:rFonts w:ascii="Arial" w:hAnsi="Arial" w:cs="Arial"/>
          <w:lang w:eastAsia="zh-CN"/>
        </w:rPr>
      </w:pPr>
      <w:r w:rsidRPr="00080395">
        <w:rPr>
          <w:rFonts w:ascii="Arial" w:hAnsi="Arial" w:cs="Arial"/>
          <w:lang w:eastAsia="zh-CN"/>
        </w:rPr>
        <w:t>(излагаются выводы комиссии о том, какие действия/бездействия явились причиной произошедшего, даются предложения по устранению выявленных недостатков)</w:t>
      </w:r>
    </w:p>
    <w:p w14:paraId="62ED050E" w14:textId="6F4F2F4A" w:rsidR="00A06413" w:rsidRPr="00080395" w:rsidRDefault="00A06413" w:rsidP="00080395">
      <w:pPr>
        <w:jc w:val="both"/>
        <w:rPr>
          <w:rFonts w:ascii="Arial" w:hAnsi="Arial" w:cs="Arial"/>
          <w:lang w:eastAsia="zh-CN"/>
        </w:rPr>
      </w:pPr>
      <w:r w:rsidRPr="00080395">
        <w:rPr>
          <w:rFonts w:ascii="Arial" w:hAnsi="Arial" w:cs="Arial"/>
          <w:lang w:eastAsia="zh-CN"/>
        </w:rPr>
        <w:t>В соответствии с условиями Договора к Исполнителю применяется штраф в</w:t>
      </w:r>
      <w:r w:rsidR="00080395">
        <w:rPr>
          <w:rFonts w:ascii="Arial" w:hAnsi="Arial" w:cs="Arial"/>
          <w:lang w:eastAsia="zh-CN"/>
        </w:rPr>
        <w:t xml:space="preserve"> </w:t>
      </w:r>
      <w:r w:rsidRPr="00080395">
        <w:rPr>
          <w:rFonts w:ascii="Arial" w:hAnsi="Arial" w:cs="Arial"/>
          <w:lang w:eastAsia="zh-CN"/>
        </w:rPr>
        <w:t>размере:</w:t>
      </w:r>
      <w:r w:rsidR="00080395">
        <w:rPr>
          <w:rFonts w:ascii="Arial" w:hAnsi="Arial" w:cs="Arial"/>
          <w:lang w:eastAsia="zh-CN"/>
        </w:rPr>
        <w:t xml:space="preserve"> </w:t>
      </w:r>
      <w:r w:rsidRPr="00080395">
        <w:rPr>
          <w:rFonts w:ascii="Arial" w:hAnsi="Arial" w:cs="Arial"/>
          <w:lang w:eastAsia="zh-CN"/>
        </w:rPr>
        <w:t>___________________</w:t>
      </w:r>
      <w:r w:rsidR="00080395">
        <w:rPr>
          <w:rFonts w:ascii="Arial" w:hAnsi="Arial" w:cs="Arial"/>
          <w:lang w:eastAsia="zh-CN"/>
        </w:rPr>
        <w:t xml:space="preserve">__. </w:t>
      </w:r>
    </w:p>
    <w:p w14:paraId="13354668" w14:textId="77777777" w:rsidR="00080395" w:rsidRPr="00080395" w:rsidRDefault="00080395" w:rsidP="00080395">
      <w:pPr>
        <w:widowControl w:val="0"/>
        <w:suppressAutoHyphens/>
        <w:autoSpaceDN w:val="0"/>
        <w:spacing w:after="80" w:line="240" w:lineRule="auto"/>
        <w:jc w:val="center"/>
        <w:textAlignment w:val="baseline"/>
        <w:rPr>
          <w:rFonts w:ascii="Arial" w:eastAsia="Times New Roman" w:hAnsi="Arial" w:cs="Arial"/>
          <w:b/>
          <w:kern w:val="3"/>
          <w:shd w:val="clear" w:color="auto" w:fill="FFFFFF"/>
          <w:lang w:eastAsia="zh-CN"/>
        </w:rPr>
      </w:pPr>
      <w:r w:rsidRPr="00080395">
        <w:rPr>
          <w:rFonts w:ascii="Arial" w:eastAsia="Times New Roman" w:hAnsi="Arial" w:cs="Arial"/>
          <w:b/>
          <w:kern w:val="3"/>
          <w:shd w:val="clear" w:color="auto" w:fill="FFFFFF"/>
          <w:lang w:eastAsia="zh-CN"/>
        </w:rPr>
        <w:t>ПОДПИСИ СТОРОН:</w:t>
      </w:r>
    </w:p>
    <w:tbl>
      <w:tblPr>
        <w:tblpPr w:leftFromText="180" w:rightFromText="180" w:vertAnchor="text" w:horzAnchor="margin" w:tblpXSpec="center" w:tblpY="282"/>
        <w:tblW w:w="10041" w:type="dxa"/>
        <w:tblLayout w:type="fixed"/>
        <w:tblCellMar>
          <w:left w:w="10" w:type="dxa"/>
          <w:right w:w="10" w:type="dxa"/>
        </w:tblCellMar>
        <w:tblLook w:val="0000" w:firstRow="0" w:lastRow="0" w:firstColumn="0" w:lastColumn="0" w:noHBand="0" w:noVBand="0"/>
      </w:tblPr>
      <w:tblGrid>
        <w:gridCol w:w="5181"/>
        <w:gridCol w:w="4860"/>
      </w:tblGrid>
      <w:tr w:rsidR="00080395" w:rsidRPr="00080395" w14:paraId="68013956" w14:textId="77777777" w:rsidTr="006F45F1">
        <w:trPr>
          <w:trHeight w:val="23"/>
        </w:trPr>
        <w:tc>
          <w:tcPr>
            <w:tcW w:w="5181" w:type="dxa"/>
            <w:tcMar>
              <w:top w:w="0" w:type="dxa"/>
              <w:left w:w="70" w:type="dxa"/>
              <w:bottom w:w="0" w:type="dxa"/>
              <w:right w:w="70" w:type="dxa"/>
            </w:tcMar>
          </w:tcPr>
          <w:p w14:paraId="7DDAB5C1" w14:textId="77777777" w:rsidR="00080395" w:rsidRPr="00080395" w:rsidRDefault="00080395" w:rsidP="006F45F1">
            <w:pPr>
              <w:widowControl w:val="0"/>
              <w:suppressAutoHyphens/>
              <w:autoSpaceDN w:val="0"/>
              <w:spacing w:after="80" w:line="240" w:lineRule="auto"/>
              <w:textAlignment w:val="baseline"/>
              <w:rPr>
                <w:rFonts w:ascii="Arial" w:eastAsia="Times New Roman" w:hAnsi="Arial" w:cs="Arial"/>
                <w:b/>
                <w:kern w:val="3"/>
                <w:shd w:val="clear" w:color="auto" w:fill="FFFFFF"/>
                <w:lang w:eastAsia="zh-CN"/>
              </w:rPr>
            </w:pPr>
            <w:r w:rsidRPr="00080395">
              <w:rPr>
                <w:rFonts w:ascii="Arial" w:eastAsia="Times New Roman" w:hAnsi="Arial" w:cs="Arial"/>
                <w:b/>
                <w:kern w:val="3"/>
                <w:shd w:val="clear" w:color="auto" w:fill="FFFFFF"/>
                <w:lang w:eastAsia="zh-CN"/>
              </w:rPr>
              <w:t>От Заказчика:</w:t>
            </w:r>
          </w:p>
          <w:p w14:paraId="4A7BB33C" w14:textId="77777777" w:rsidR="00080395" w:rsidRPr="00080395"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080395">
              <w:rPr>
                <w:rFonts w:ascii="Arial" w:eastAsia="Times New Roman" w:hAnsi="Arial" w:cs="Arial"/>
                <w:kern w:val="3"/>
                <w:shd w:val="clear" w:color="auto" w:fill="FFFFFF"/>
                <w:lang w:eastAsia="zh-CN"/>
              </w:rPr>
              <w:t xml:space="preserve">______________ </w:t>
            </w:r>
            <w:r w:rsidRPr="00080395">
              <w:rPr>
                <w:rFonts w:ascii="Arial" w:eastAsia="Times New Roman" w:hAnsi="Arial" w:cs="Arial"/>
                <w:kern w:val="3"/>
                <w:shd w:val="clear" w:color="auto" w:fill="FFFFFF"/>
                <w:lang w:eastAsia="zh-CN"/>
              </w:rPr>
              <w:fldChar w:fldCharType="begin"/>
            </w:r>
            <w:r w:rsidRPr="00080395">
              <w:rPr>
                <w:rFonts w:ascii="Arial" w:eastAsia="Times New Roman" w:hAnsi="Arial" w:cs="Arial"/>
                <w:kern w:val="3"/>
                <w:shd w:val="clear" w:color="auto" w:fill="FFFFFF"/>
                <w:lang w:eastAsia="zh-CN"/>
              </w:rPr>
              <w:instrText xml:space="preserve"> FILLIN "" </w:instrText>
            </w:r>
            <w:r w:rsidRPr="00080395">
              <w:rPr>
                <w:rFonts w:ascii="Arial" w:eastAsia="Times New Roman" w:hAnsi="Arial" w:cs="Arial"/>
                <w:kern w:val="3"/>
                <w:shd w:val="clear" w:color="auto" w:fill="FFFFFF"/>
                <w:lang w:eastAsia="zh-CN"/>
              </w:rPr>
              <w:fldChar w:fldCharType="separate"/>
            </w:r>
            <w:r w:rsidRPr="00080395">
              <w:rPr>
                <w:rFonts w:ascii="Arial" w:eastAsia="Times New Roman" w:hAnsi="Arial" w:cs="Arial"/>
                <w:kern w:val="3"/>
                <w:shd w:val="clear" w:color="auto" w:fill="FFFFFF"/>
                <w:lang w:eastAsia="zh-CN"/>
              </w:rPr>
              <w:t>(__________________)</w:t>
            </w:r>
            <w:r w:rsidRPr="00080395">
              <w:rPr>
                <w:rFonts w:ascii="Arial" w:eastAsia="Times New Roman" w:hAnsi="Arial" w:cs="Arial"/>
                <w:kern w:val="3"/>
                <w:shd w:val="clear" w:color="auto" w:fill="FFFFFF"/>
                <w:lang w:eastAsia="zh-CN"/>
              </w:rPr>
              <w:fldChar w:fldCharType="end"/>
            </w:r>
            <w:r w:rsidRPr="00080395">
              <w:rPr>
                <w:rFonts w:ascii="Arial" w:eastAsia="Times New Roman" w:hAnsi="Arial" w:cs="Arial"/>
                <w:bCs/>
                <w:kern w:val="3"/>
                <w:shd w:val="clear" w:color="auto" w:fill="FFFFFF"/>
                <w:lang w:eastAsia="zh-CN"/>
              </w:rPr>
              <w:t xml:space="preserve"> </w:t>
            </w:r>
            <w:r w:rsidRPr="00080395">
              <w:rPr>
                <w:rFonts w:ascii="Arial" w:eastAsia="Times New Roman" w:hAnsi="Arial" w:cs="Arial"/>
                <w:kern w:val="3"/>
                <w:shd w:val="clear" w:color="auto" w:fill="FFFFFF"/>
                <w:lang w:eastAsia="zh-CN"/>
              </w:rPr>
              <w:t xml:space="preserve">       </w:t>
            </w:r>
          </w:p>
          <w:p w14:paraId="0697E409" w14:textId="77777777" w:rsidR="00080395" w:rsidRPr="00080395" w:rsidRDefault="00080395" w:rsidP="006F45F1">
            <w:pPr>
              <w:widowControl w:val="0"/>
              <w:suppressAutoHyphens/>
              <w:autoSpaceDN w:val="0"/>
              <w:spacing w:after="80" w:line="240" w:lineRule="auto"/>
              <w:textAlignment w:val="baseline"/>
              <w:rPr>
                <w:rFonts w:ascii="Arial" w:eastAsia="Times New Roman" w:hAnsi="Arial" w:cs="Arial"/>
                <w:kern w:val="3"/>
                <w:lang w:eastAsia="zh-CN"/>
              </w:rPr>
            </w:pPr>
            <w:r w:rsidRPr="00080395">
              <w:rPr>
                <w:rFonts w:ascii="Arial" w:eastAsia="Times New Roman" w:hAnsi="Arial" w:cs="Arial"/>
                <w:kern w:val="3"/>
                <w:shd w:val="clear" w:color="auto" w:fill="FFFFFF"/>
                <w:lang w:eastAsia="zh-CN"/>
              </w:rPr>
              <w:t>м.п.</w:t>
            </w:r>
          </w:p>
        </w:tc>
        <w:tc>
          <w:tcPr>
            <w:tcW w:w="4860" w:type="dxa"/>
            <w:tcMar>
              <w:top w:w="0" w:type="dxa"/>
              <w:left w:w="70" w:type="dxa"/>
              <w:bottom w:w="0" w:type="dxa"/>
              <w:right w:w="70" w:type="dxa"/>
            </w:tcMar>
          </w:tcPr>
          <w:p w14:paraId="0C13DB94" w14:textId="77777777" w:rsidR="00080395" w:rsidRPr="00080395"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080395">
              <w:rPr>
                <w:rFonts w:ascii="Arial" w:eastAsia="Times New Roman" w:hAnsi="Arial" w:cs="Arial"/>
                <w:b/>
                <w:kern w:val="3"/>
                <w:shd w:val="clear" w:color="auto" w:fill="FFFFFF"/>
                <w:lang w:eastAsia="zh-CN"/>
              </w:rPr>
              <w:t>От Исполнителя:</w:t>
            </w:r>
          </w:p>
          <w:p w14:paraId="70DB79FB" w14:textId="77777777" w:rsidR="00080395" w:rsidRPr="00080395"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080395">
              <w:rPr>
                <w:rFonts w:ascii="Arial" w:eastAsia="Times New Roman" w:hAnsi="Arial" w:cs="Arial"/>
                <w:kern w:val="3"/>
                <w:shd w:val="clear" w:color="auto" w:fill="FFFFFF"/>
                <w:lang w:eastAsia="zh-CN"/>
              </w:rPr>
              <w:t xml:space="preserve">_____________ </w:t>
            </w:r>
            <w:r w:rsidRPr="00080395">
              <w:rPr>
                <w:rFonts w:ascii="Arial" w:eastAsia="Times New Roman" w:hAnsi="Arial" w:cs="Arial"/>
                <w:kern w:val="3"/>
                <w:shd w:val="clear" w:color="auto" w:fill="FFFFFF"/>
                <w:lang w:eastAsia="zh-CN"/>
              </w:rPr>
              <w:fldChar w:fldCharType="begin"/>
            </w:r>
            <w:r w:rsidRPr="00080395">
              <w:rPr>
                <w:rFonts w:ascii="Arial" w:eastAsia="Times New Roman" w:hAnsi="Arial" w:cs="Arial"/>
                <w:kern w:val="3"/>
                <w:shd w:val="clear" w:color="auto" w:fill="FFFFFF"/>
                <w:lang w:eastAsia="zh-CN"/>
              </w:rPr>
              <w:instrText xml:space="preserve"> FILLIN "" </w:instrText>
            </w:r>
            <w:r w:rsidRPr="00080395">
              <w:rPr>
                <w:rFonts w:ascii="Arial" w:eastAsia="Times New Roman" w:hAnsi="Arial" w:cs="Arial"/>
                <w:kern w:val="3"/>
                <w:shd w:val="clear" w:color="auto" w:fill="FFFFFF"/>
                <w:lang w:eastAsia="zh-CN"/>
              </w:rPr>
              <w:fldChar w:fldCharType="separate"/>
            </w:r>
            <w:r w:rsidRPr="00080395">
              <w:rPr>
                <w:rFonts w:ascii="Arial" w:eastAsia="Times New Roman" w:hAnsi="Arial" w:cs="Arial"/>
                <w:kern w:val="3"/>
                <w:shd w:val="clear" w:color="auto" w:fill="FFFFFF"/>
                <w:lang w:eastAsia="zh-CN"/>
              </w:rPr>
              <w:t>(__________________)</w:t>
            </w:r>
            <w:r w:rsidRPr="00080395">
              <w:rPr>
                <w:rFonts w:ascii="Arial" w:eastAsia="Times New Roman" w:hAnsi="Arial" w:cs="Arial"/>
                <w:kern w:val="3"/>
                <w:shd w:val="clear" w:color="auto" w:fill="FFFFFF"/>
                <w:lang w:eastAsia="zh-CN"/>
              </w:rPr>
              <w:fldChar w:fldCharType="end"/>
            </w:r>
            <w:r w:rsidRPr="00080395">
              <w:rPr>
                <w:rFonts w:ascii="Arial" w:eastAsia="Times New Roman" w:hAnsi="Arial" w:cs="Arial"/>
                <w:kern w:val="3"/>
                <w:shd w:val="clear" w:color="auto" w:fill="FFFFFF"/>
                <w:lang w:eastAsia="zh-CN"/>
              </w:rPr>
              <w:t xml:space="preserve">     </w:t>
            </w:r>
          </w:p>
          <w:p w14:paraId="2EE37B62" w14:textId="77777777" w:rsidR="00080395" w:rsidRPr="00080395" w:rsidRDefault="00080395" w:rsidP="006F45F1">
            <w:pPr>
              <w:widowControl w:val="0"/>
              <w:suppressAutoHyphens/>
              <w:autoSpaceDN w:val="0"/>
              <w:spacing w:after="80" w:line="240" w:lineRule="auto"/>
              <w:textAlignment w:val="baseline"/>
              <w:rPr>
                <w:rFonts w:ascii="Arial" w:eastAsia="Times New Roman" w:hAnsi="Arial" w:cs="Arial"/>
                <w:kern w:val="3"/>
                <w:lang w:eastAsia="zh-CN"/>
              </w:rPr>
            </w:pPr>
            <w:r w:rsidRPr="00080395">
              <w:rPr>
                <w:rFonts w:ascii="Arial" w:eastAsia="Times New Roman" w:hAnsi="Arial" w:cs="Arial"/>
                <w:kern w:val="3"/>
                <w:shd w:val="clear" w:color="auto" w:fill="FFFFFF"/>
                <w:lang w:eastAsia="zh-CN"/>
              </w:rPr>
              <w:t>м.п.</w:t>
            </w:r>
          </w:p>
        </w:tc>
      </w:tr>
    </w:tbl>
    <w:p w14:paraId="1201972D" w14:textId="77777777" w:rsidR="00080395" w:rsidRPr="00080395" w:rsidRDefault="00080395" w:rsidP="00080395">
      <w:pPr>
        <w:widowControl w:val="0"/>
        <w:suppressAutoHyphens/>
        <w:autoSpaceDN w:val="0"/>
        <w:spacing w:after="80" w:line="240" w:lineRule="auto"/>
        <w:jc w:val="center"/>
        <w:textAlignment w:val="baseline"/>
        <w:rPr>
          <w:rFonts w:ascii="Arial" w:eastAsia="Times New Roman" w:hAnsi="Arial" w:cs="Arial"/>
          <w:kern w:val="3"/>
          <w:shd w:val="clear" w:color="auto" w:fill="FFFFFF"/>
          <w:lang w:eastAsia="zh-CN"/>
        </w:rPr>
      </w:pPr>
    </w:p>
    <w:p w14:paraId="62114148" w14:textId="77777777" w:rsidR="00080395" w:rsidRPr="00FC24EA" w:rsidRDefault="00080395" w:rsidP="00080395">
      <w:pPr>
        <w:widowControl w:val="0"/>
        <w:suppressAutoHyphens/>
        <w:autoSpaceDN w:val="0"/>
        <w:spacing w:after="80" w:line="240" w:lineRule="auto"/>
        <w:jc w:val="center"/>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Форма согласована:</w:t>
      </w:r>
    </w:p>
    <w:tbl>
      <w:tblPr>
        <w:tblW w:w="10148" w:type="dxa"/>
        <w:jc w:val="center"/>
        <w:tblLook w:val="04A0" w:firstRow="1" w:lastRow="0" w:firstColumn="1" w:lastColumn="0" w:noHBand="0" w:noVBand="1"/>
      </w:tblPr>
      <w:tblGrid>
        <w:gridCol w:w="5057"/>
        <w:gridCol w:w="5091"/>
      </w:tblGrid>
      <w:tr w:rsidR="00080395" w:rsidRPr="00FC24EA" w14:paraId="42C8FF0C" w14:textId="77777777" w:rsidTr="006F45F1">
        <w:trPr>
          <w:trHeight w:val="1695"/>
          <w:jc w:val="center"/>
        </w:trPr>
        <w:tc>
          <w:tcPr>
            <w:tcW w:w="5057" w:type="dxa"/>
          </w:tcPr>
          <w:p w14:paraId="4B02603D"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От Заказчика</w:t>
            </w:r>
          </w:p>
          <w:p w14:paraId="3532F261"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Ассоциация «ХК Авангард»</w:t>
            </w:r>
          </w:p>
          <w:p w14:paraId="7E89547E"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Генеральный директор</w:t>
            </w:r>
          </w:p>
          <w:p w14:paraId="757B5D22"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18B0C8D5"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_____________________/ Г.А. Чистяков/</w:t>
            </w:r>
          </w:p>
        </w:tc>
        <w:tc>
          <w:tcPr>
            <w:tcW w:w="5091" w:type="dxa"/>
          </w:tcPr>
          <w:p w14:paraId="51154102"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b/>
                <w:bCs/>
                <w:kern w:val="3"/>
                <w:shd w:val="clear" w:color="auto" w:fill="FFFFFF"/>
                <w:lang w:eastAsia="zh-CN"/>
              </w:rPr>
            </w:pPr>
            <w:r w:rsidRPr="00FC24EA">
              <w:rPr>
                <w:rFonts w:ascii="Arial" w:eastAsia="Times New Roman" w:hAnsi="Arial" w:cs="Arial"/>
                <w:b/>
                <w:bCs/>
                <w:kern w:val="3"/>
                <w:shd w:val="clear" w:color="auto" w:fill="FFFFFF"/>
                <w:lang w:eastAsia="zh-CN"/>
              </w:rPr>
              <w:t>От Исполнителя</w:t>
            </w:r>
          </w:p>
          <w:p w14:paraId="376BDB52"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3FC99A5A"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34334610"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p>
          <w:p w14:paraId="2E13A5B6" w14:textId="77777777" w:rsidR="00080395" w:rsidRPr="00FC24EA" w:rsidRDefault="00080395" w:rsidP="006F45F1">
            <w:pPr>
              <w:widowControl w:val="0"/>
              <w:suppressAutoHyphens/>
              <w:autoSpaceDN w:val="0"/>
              <w:spacing w:after="80" w:line="240" w:lineRule="auto"/>
              <w:textAlignment w:val="baseline"/>
              <w:rPr>
                <w:rFonts w:ascii="Arial" w:eastAsia="Times New Roman" w:hAnsi="Arial" w:cs="Arial"/>
                <w:kern w:val="3"/>
                <w:shd w:val="clear" w:color="auto" w:fill="FFFFFF"/>
                <w:lang w:eastAsia="zh-CN"/>
              </w:rPr>
            </w:pPr>
            <w:r w:rsidRPr="00FC24EA">
              <w:rPr>
                <w:rFonts w:ascii="Arial" w:eastAsia="Times New Roman" w:hAnsi="Arial" w:cs="Arial"/>
                <w:kern w:val="3"/>
                <w:shd w:val="clear" w:color="auto" w:fill="FFFFFF"/>
                <w:lang w:eastAsia="zh-CN"/>
              </w:rPr>
              <w:t>___________________/_______________ /</w:t>
            </w:r>
          </w:p>
        </w:tc>
      </w:tr>
    </w:tbl>
    <w:p w14:paraId="33ED5796" w14:textId="41A8DD6E" w:rsidR="00080395" w:rsidRPr="00FC24EA" w:rsidRDefault="00080395" w:rsidP="00080395">
      <w:pPr>
        <w:widowControl w:val="0"/>
        <w:suppressAutoHyphens/>
        <w:autoSpaceDN w:val="0"/>
        <w:spacing w:after="80" w:line="240" w:lineRule="auto"/>
        <w:textAlignment w:val="baseline"/>
        <w:rPr>
          <w:rFonts w:ascii="Arial" w:eastAsia="Times New Roman" w:hAnsi="Arial" w:cs="Arial"/>
          <w:bCs/>
          <w:kern w:val="3"/>
          <w:shd w:val="clear" w:color="auto" w:fill="FFFFFF"/>
          <w:lang w:eastAsia="zh-CN"/>
        </w:rPr>
      </w:pPr>
      <w:r w:rsidRPr="00FC24EA">
        <w:rPr>
          <w:rFonts w:ascii="Arial" w:eastAsia="Times New Roman" w:hAnsi="Arial" w:cs="Arial"/>
          <w:bCs/>
          <w:kern w:val="3"/>
          <w:shd w:val="clear" w:color="auto" w:fill="FFFFFF"/>
          <w:lang w:eastAsia="zh-CN"/>
        </w:rPr>
        <w:t xml:space="preserve"> </w:t>
      </w:r>
      <w:r>
        <w:rPr>
          <w:rFonts w:ascii="Arial" w:eastAsia="Times New Roman" w:hAnsi="Arial" w:cs="Arial"/>
          <w:bCs/>
          <w:kern w:val="3"/>
          <w:shd w:val="clear" w:color="auto" w:fill="FFFFFF"/>
          <w:lang w:eastAsia="zh-CN"/>
        </w:rPr>
        <w:t xml:space="preserve"> </w:t>
      </w:r>
      <w:r w:rsidRPr="00FC24EA">
        <w:rPr>
          <w:rFonts w:ascii="Arial" w:eastAsia="Times New Roman" w:hAnsi="Arial" w:cs="Arial"/>
          <w:bCs/>
          <w:kern w:val="3"/>
          <w:shd w:val="clear" w:color="auto" w:fill="FFFFFF"/>
          <w:lang w:eastAsia="zh-CN"/>
        </w:rPr>
        <w:t xml:space="preserve">М.П.                                                                      </w:t>
      </w:r>
      <w:r>
        <w:rPr>
          <w:rFonts w:ascii="Arial" w:eastAsia="Times New Roman" w:hAnsi="Arial" w:cs="Arial"/>
          <w:bCs/>
          <w:kern w:val="3"/>
          <w:shd w:val="clear" w:color="auto" w:fill="FFFFFF"/>
          <w:lang w:eastAsia="zh-CN"/>
        </w:rPr>
        <w:t xml:space="preserve">     </w:t>
      </w:r>
      <w:r w:rsidRPr="00FC24EA">
        <w:rPr>
          <w:rFonts w:ascii="Arial" w:eastAsia="Times New Roman" w:hAnsi="Arial" w:cs="Arial"/>
          <w:bCs/>
          <w:kern w:val="3"/>
          <w:shd w:val="clear" w:color="auto" w:fill="FFFFFF"/>
          <w:lang w:eastAsia="zh-CN"/>
        </w:rPr>
        <w:t>М.П.</w:t>
      </w:r>
    </w:p>
    <w:p w14:paraId="61BF82A7" w14:textId="77777777" w:rsidR="005813E5" w:rsidRDefault="005813E5">
      <w:pPr>
        <w:rPr>
          <w:lang w:eastAsia="zh-CN"/>
        </w:rPr>
      </w:pPr>
      <w:r>
        <w:rPr>
          <w:lang w:eastAsia="zh-CN"/>
        </w:rPr>
        <w:br w:type="page"/>
      </w:r>
    </w:p>
    <w:p w14:paraId="38A2FB17" w14:textId="0CEDC33A" w:rsidR="005813E5" w:rsidRPr="00C27250" w:rsidRDefault="005813E5" w:rsidP="00C27250">
      <w:pPr>
        <w:widowControl w:val="0"/>
        <w:suppressAutoHyphens/>
        <w:autoSpaceDN w:val="0"/>
        <w:spacing w:after="0" w:line="360" w:lineRule="auto"/>
        <w:jc w:val="right"/>
        <w:textAlignment w:val="baseline"/>
        <w:rPr>
          <w:rFonts w:ascii="Arial" w:eastAsia="Times New Roman" w:hAnsi="Arial" w:cs="Arial"/>
          <w:kern w:val="3"/>
          <w:shd w:val="clear" w:color="auto" w:fill="FFFFFF"/>
          <w:lang w:eastAsia="zh-CN"/>
        </w:rPr>
      </w:pPr>
      <w:r w:rsidRPr="00C27250">
        <w:rPr>
          <w:rFonts w:ascii="Arial" w:eastAsia="Times New Roman" w:hAnsi="Arial" w:cs="Arial"/>
          <w:kern w:val="3"/>
          <w:shd w:val="clear" w:color="auto" w:fill="FFFFFF"/>
          <w:lang w:eastAsia="zh-CN"/>
        </w:rPr>
        <w:lastRenderedPageBreak/>
        <w:t>Приложение №</w:t>
      </w:r>
      <w:r w:rsidR="00385AF1">
        <w:rPr>
          <w:rFonts w:ascii="Arial" w:eastAsia="Times New Roman" w:hAnsi="Arial" w:cs="Arial"/>
          <w:kern w:val="3"/>
          <w:shd w:val="clear" w:color="auto" w:fill="FFFFFF"/>
          <w:lang w:eastAsia="zh-CN"/>
        </w:rPr>
        <w:t xml:space="preserve"> </w:t>
      </w:r>
      <w:r w:rsidRPr="00C27250">
        <w:rPr>
          <w:rFonts w:ascii="Arial" w:eastAsia="Times New Roman" w:hAnsi="Arial" w:cs="Arial"/>
          <w:kern w:val="3"/>
          <w:shd w:val="clear" w:color="auto" w:fill="FFFFFF"/>
          <w:lang w:eastAsia="zh-CN"/>
        </w:rPr>
        <w:t>14</w:t>
      </w:r>
    </w:p>
    <w:p w14:paraId="5F8781A3" w14:textId="4077D02A" w:rsidR="005813E5" w:rsidRPr="00C27250" w:rsidRDefault="005813E5" w:rsidP="00C27250">
      <w:pPr>
        <w:widowControl w:val="0"/>
        <w:suppressAutoHyphens/>
        <w:autoSpaceDN w:val="0"/>
        <w:spacing w:after="0" w:line="360" w:lineRule="auto"/>
        <w:jc w:val="right"/>
        <w:textAlignment w:val="baseline"/>
        <w:rPr>
          <w:rFonts w:ascii="Arial" w:eastAsia="Times New Roman" w:hAnsi="Arial" w:cs="Arial"/>
          <w:kern w:val="3"/>
          <w:lang w:eastAsia="zh-CN"/>
        </w:rPr>
      </w:pPr>
      <w:r w:rsidRPr="00C27250">
        <w:rPr>
          <w:rFonts w:ascii="Arial" w:hAnsi="Arial" w:cs="Arial"/>
        </w:rPr>
        <w:t>к Договору №</w:t>
      </w:r>
      <w:r w:rsidR="00C27250">
        <w:rPr>
          <w:rFonts w:ascii="Arial" w:eastAsia="Times New Roman" w:hAnsi="Arial" w:cs="Arial"/>
          <w:kern w:val="3"/>
          <w:shd w:val="clear" w:color="auto" w:fill="FFFFFF"/>
          <w:lang w:eastAsia="zh-CN"/>
        </w:rPr>
        <w:t>__________________</w:t>
      </w:r>
    </w:p>
    <w:p w14:paraId="6C8533B6" w14:textId="468FD968" w:rsidR="005813E5" w:rsidRPr="00C27250" w:rsidRDefault="005813E5" w:rsidP="00C27250">
      <w:pPr>
        <w:widowControl w:val="0"/>
        <w:suppressAutoHyphens/>
        <w:autoSpaceDN w:val="0"/>
        <w:spacing w:after="0" w:line="360" w:lineRule="auto"/>
        <w:jc w:val="right"/>
        <w:textAlignment w:val="baseline"/>
        <w:rPr>
          <w:rFonts w:ascii="Arial" w:eastAsia="Times New Roman" w:hAnsi="Arial" w:cs="Arial"/>
          <w:kern w:val="3"/>
          <w:lang w:eastAsia="zh-CN"/>
        </w:rPr>
      </w:pPr>
      <w:r w:rsidRPr="00C27250">
        <w:rPr>
          <w:rFonts w:ascii="Arial" w:eastAsia="Times New Roman" w:hAnsi="Arial" w:cs="Arial"/>
          <w:kern w:val="3"/>
          <w:shd w:val="clear" w:color="auto" w:fill="FFFFFF"/>
          <w:lang w:eastAsia="zh-CN"/>
        </w:rPr>
        <w:t xml:space="preserve">от </w:t>
      </w:r>
      <w:r w:rsidR="00912944" w:rsidRPr="00C27250">
        <w:rPr>
          <w:rFonts w:ascii="Arial" w:eastAsia="Times New Roman" w:hAnsi="Arial" w:cs="Arial"/>
          <w:kern w:val="3"/>
          <w:shd w:val="clear" w:color="auto" w:fill="FFFFFF"/>
          <w:lang w:eastAsia="zh-CN"/>
        </w:rPr>
        <w:t>«</w:t>
      </w:r>
      <w:r w:rsidR="00912944">
        <w:rPr>
          <w:rFonts w:ascii="Arial" w:eastAsia="Times New Roman" w:hAnsi="Arial" w:cs="Arial"/>
          <w:kern w:val="3"/>
          <w:shd w:val="clear" w:color="auto" w:fill="FFFFFF"/>
          <w:lang w:eastAsia="zh-CN"/>
        </w:rPr>
        <w:t>__»</w:t>
      </w:r>
      <w:r w:rsidRPr="00C27250">
        <w:rPr>
          <w:rFonts w:ascii="Arial" w:eastAsia="Times New Roman" w:hAnsi="Arial" w:cs="Arial"/>
          <w:kern w:val="3"/>
          <w:shd w:val="clear" w:color="auto" w:fill="FFFFFF"/>
          <w:lang w:eastAsia="zh-CN"/>
        </w:rPr>
        <w:t xml:space="preserve"> </w:t>
      </w:r>
      <w:r w:rsidR="00912944">
        <w:rPr>
          <w:rFonts w:ascii="Arial" w:eastAsia="Times New Roman" w:hAnsi="Arial" w:cs="Arial"/>
          <w:kern w:val="3"/>
          <w:shd w:val="clear" w:color="auto" w:fill="FFFFFF"/>
          <w:lang w:eastAsia="zh-CN"/>
        </w:rPr>
        <w:t>__________ 2026 г.</w:t>
      </w:r>
    </w:p>
    <w:p w14:paraId="2D949849" w14:textId="77777777" w:rsidR="005813E5" w:rsidRDefault="005813E5" w:rsidP="005813E5">
      <w:pPr>
        <w:spacing w:after="0" w:line="240" w:lineRule="auto"/>
        <w:jc w:val="center"/>
        <w:rPr>
          <w:rFonts w:ascii="Arial" w:eastAsia="Consultant" w:hAnsi="Arial" w:cs="Arial"/>
          <w:b/>
          <w:lang w:eastAsia="ru-RU"/>
        </w:rPr>
      </w:pPr>
    </w:p>
    <w:p w14:paraId="0B04297F" w14:textId="697AF84D" w:rsidR="005813E5" w:rsidRPr="005813E5" w:rsidRDefault="005813E5" w:rsidP="005813E5">
      <w:pPr>
        <w:spacing w:after="0" w:line="240" w:lineRule="auto"/>
        <w:jc w:val="center"/>
        <w:rPr>
          <w:rFonts w:ascii="Arial" w:eastAsia="Consultant" w:hAnsi="Arial" w:cs="Arial"/>
          <w:lang w:eastAsia="ru-RU"/>
        </w:rPr>
      </w:pPr>
      <w:r w:rsidRPr="005813E5">
        <w:rPr>
          <w:rFonts w:ascii="Arial" w:eastAsia="Consultant" w:hAnsi="Arial" w:cs="Arial"/>
          <w:b/>
          <w:lang w:eastAsia="ru-RU"/>
        </w:rPr>
        <w:t>Соглашение о конфиденциальности</w:t>
      </w:r>
    </w:p>
    <w:p w14:paraId="39B8A509" w14:textId="77777777" w:rsidR="005813E5" w:rsidRPr="005813E5" w:rsidRDefault="005813E5" w:rsidP="005813E5">
      <w:pPr>
        <w:spacing w:after="0" w:line="240" w:lineRule="auto"/>
        <w:jc w:val="both"/>
        <w:rPr>
          <w:rFonts w:ascii="Arial" w:eastAsia="Times New Roman" w:hAnsi="Arial" w:cs="Arial"/>
          <w:b/>
          <w:iCs/>
          <w:spacing w:val="-4"/>
          <w:lang w:eastAsia="ru-RU"/>
        </w:rPr>
      </w:pPr>
    </w:p>
    <w:p w14:paraId="6FEFEDC5" w14:textId="2E8E16AF" w:rsidR="00BC1258" w:rsidRPr="002F7C9A" w:rsidRDefault="00BC1258" w:rsidP="00BC1258">
      <w:pPr>
        <w:spacing w:after="0"/>
        <w:ind w:firstLine="708"/>
        <w:jc w:val="both"/>
        <w:rPr>
          <w:rFonts w:ascii="Arial" w:hAnsi="Arial" w:cs="Arial"/>
        </w:rPr>
      </w:pPr>
      <w:r w:rsidRPr="002F7C9A">
        <w:rPr>
          <w:rFonts w:ascii="Arial" w:hAnsi="Arial" w:cs="Arial"/>
          <w:b/>
          <w:iCs/>
          <w:spacing w:val="-4"/>
        </w:rPr>
        <w:t>Ассоциация «Хоккейный клуб «Авангард»,</w:t>
      </w:r>
      <w:r w:rsidRPr="002F7C9A">
        <w:rPr>
          <w:rFonts w:ascii="Arial" w:hAnsi="Arial" w:cs="Arial"/>
        </w:rPr>
        <w:t xml:space="preserve"> именуемая в дальнейшем </w:t>
      </w:r>
      <w:r w:rsidRPr="002F7C9A">
        <w:rPr>
          <w:rFonts w:ascii="Arial" w:hAnsi="Arial" w:cs="Arial"/>
          <w:b/>
        </w:rPr>
        <w:t>«Заказчик»</w:t>
      </w:r>
      <w:r w:rsidRPr="002F7C9A">
        <w:rPr>
          <w:rFonts w:ascii="Arial" w:hAnsi="Arial" w:cs="Arial"/>
        </w:rPr>
        <w:t>, в лице</w:t>
      </w:r>
      <w:r w:rsidR="0045505D">
        <w:rPr>
          <w:rFonts w:ascii="Arial" w:hAnsi="Arial" w:cs="Arial"/>
        </w:rPr>
        <w:t xml:space="preserve"> Генерального директора Чистякова Германа Анатольевича,</w:t>
      </w:r>
      <w:r w:rsidRPr="002F7C9A">
        <w:rPr>
          <w:rFonts w:ascii="Arial" w:hAnsi="Arial" w:cs="Arial"/>
        </w:rPr>
        <w:t xml:space="preserve"> действующего на основании </w:t>
      </w:r>
      <w:r w:rsidR="0045505D">
        <w:rPr>
          <w:rFonts w:ascii="Arial" w:hAnsi="Arial" w:cs="Arial"/>
        </w:rPr>
        <w:t>Устава,</w:t>
      </w:r>
      <w:r w:rsidRPr="002F7C9A">
        <w:rPr>
          <w:rFonts w:ascii="Arial" w:hAnsi="Arial" w:cs="Arial"/>
        </w:rPr>
        <w:t xml:space="preserve"> с одной стороны, </w:t>
      </w:r>
    </w:p>
    <w:p w14:paraId="6281A36A" w14:textId="77777777" w:rsidR="00BC1258" w:rsidRPr="002F7C9A" w:rsidRDefault="00BC1258" w:rsidP="00BC1258">
      <w:pPr>
        <w:spacing w:after="0"/>
        <w:ind w:firstLine="567"/>
        <w:jc w:val="both"/>
        <w:rPr>
          <w:rFonts w:ascii="Arial" w:hAnsi="Arial" w:cs="Arial"/>
        </w:rPr>
      </w:pPr>
      <w:r>
        <w:rPr>
          <w:rFonts w:ascii="Arial" w:hAnsi="Arial" w:cs="Arial"/>
        </w:rPr>
        <w:t>и</w:t>
      </w:r>
      <w:r w:rsidRPr="002F7C9A">
        <w:rPr>
          <w:rFonts w:ascii="Arial" w:hAnsi="Arial" w:cs="Arial"/>
        </w:rPr>
        <w:t xml:space="preserve"> </w:t>
      </w:r>
      <w:sdt>
        <w:sdtPr>
          <w:rPr>
            <w:rFonts w:ascii="Arial" w:hAnsi="Arial" w:cs="Arial"/>
            <w:highlight w:val="darkGray"/>
          </w:rPr>
          <w:id w:val="-1689603041"/>
          <w:placeholder>
            <w:docPart w:val="DB339ABA763A41F4A98501D54750CBC4"/>
          </w:placeholder>
          <w:text/>
        </w:sdtPr>
        <w:sdtEndPr/>
        <w:sdtContent>
          <w:r w:rsidRPr="005E2ADE">
            <w:rPr>
              <w:rFonts w:ascii="Arial" w:hAnsi="Arial" w:cs="Arial"/>
              <w:highlight w:val="darkGray"/>
            </w:rPr>
            <w:t>_______,</w:t>
          </w:r>
        </w:sdtContent>
      </w:sdt>
      <w:r w:rsidRPr="002F7C9A">
        <w:rPr>
          <w:rFonts w:ascii="Arial" w:hAnsi="Arial" w:cs="Arial"/>
          <w:b/>
        </w:rPr>
        <w:t xml:space="preserve"> (далее</w:t>
      </w:r>
      <w:r>
        <w:rPr>
          <w:rFonts w:ascii="Arial" w:hAnsi="Arial" w:cs="Arial"/>
          <w:b/>
        </w:rPr>
        <w:t xml:space="preserve"> –</w:t>
      </w:r>
      <w:r w:rsidRPr="002F7C9A">
        <w:rPr>
          <w:rFonts w:ascii="Arial" w:hAnsi="Arial" w:cs="Arial"/>
          <w:b/>
        </w:rPr>
        <w:t xml:space="preserve"> Подрядчик), </w:t>
      </w:r>
      <w:r w:rsidRPr="002F7C9A">
        <w:rPr>
          <w:rFonts w:ascii="Arial" w:hAnsi="Arial" w:cs="Arial"/>
        </w:rPr>
        <w:t xml:space="preserve">в лице </w:t>
      </w:r>
      <w:sdt>
        <w:sdtPr>
          <w:rPr>
            <w:rFonts w:ascii="Arial" w:hAnsi="Arial" w:cs="Arial"/>
            <w:highlight w:val="darkGray"/>
          </w:rPr>
          <w:id w:val="2096817229"/>
          <w:placeholder>
            <w:docPart w:val="DB339ABA763A41F4A98501D54750CBC4"/>
          </w:placeholder>
          <w:text/>
        </w:sdtPr>
        <w:sdtEndPr/>
        <w:sdtContent>
          <w:r w:rsidRPr="005E2ADE">
            <w:rPr>
              <w:rFonts w:ascii="Arial" w:hAnsi="Arial" w:cs="Arial"/>
              <w:highlight w:val="darkGray"/>
            </w:rPr>
            <w:t>_______________,</w:t>
          </w:r>
        </w:sdtContent>
      </w:sdt>
      <w:r w:rsidRPr="002F7C9A">
        <w:rPr>
          <w:rFonts w:ascii="Arial" w:hAnsi="Arial" w:cs="Arial"/>
        </w:rPr>
        <w:t xml:space="preserve"> действующего на основании </w:t>
      </w:r>
      <w:sdt>
        <w:sdtPr>
          <w:rPr>
            <w:rFonts w:ascii="Arial" w:hAnsi="Arial" w:cs="Arial"/>
            <w:highlight w:val="darkGray"/>
          </w:rPr>
          <w:id w:val="1895541940"/>
          <w:placeholder>
            <w:docPart w:val="DB339ABA763A41F4A98501D54750CBC4"/>
          </w:placeholder>
          <w:text/>
        </w:sdtPr>
        <w:sdtEndPr/>
        <w:sdtContent>
          <w:r w:rsidRPr="005E2ADE">
            <w:rPr>
              <w:rFonts w:ascii="Arial" w:hAnsi="Arial" w:cs="Arial"/>
              <w:highlight w:val="darkGray"/>
            </w:rPr>
            <w:t>_________,</w:t>
          </w:r>
        </w:sdtContent>
      </w:sdt>
      <w:r w:rsidRPr="002F7C9A">
        <w:rPr>
          <w:rFonts w:ascii="Arial" w:hAnsi="Arial" w:cs="Arial"/>
        </w:rPr>
        <w:t xml:space="preserve"> с другой стороны, вместе в дальнейшем именуемые «Стороны», заключили настоящее Соглашение о нижеследующем:</w:t>
      </w:r>
    </w:p>
    <w:p w14:paraId="2266F54C" w14:textId="77777777" w:rsidR="00BC1258" w:rsidRPr="002F7C9A" w:rsidRDefault="00BC1258" w:rsidP="00BC1258">
      <w:pPr>
        <w:pStyle w:val="Normal1"/>
        <w:ind w:firstLine="709"/>
        <w:jc w:val="both"/>
        <w:rPr>
          <w:rFonts w:ascii="Arial" w:hAnsi="Arial" w:cs="Arial"/>
          <w:sz w:val="22"/>
          <w:szCs w:val="22"/>
        </w:rPr>
      </w:pPr>
      <w:r w:rsidRPr="002F7C9A">
        <w:rPr>
          <w:rFonts w:ascii="Arial" w:hAnsi="Arial" w:cs="Arial"/>
          <w:sz w:val="22"/>
          <w:szCs w:val="22"/>
        </w:rPr>
        <w:t xml:space="preserve">1. Стороны обязуются обеспечивать соблюдение условий защиты полученной от другой Стороны информации, составляющей коммерческую тайну, и иной конфиденциальной информации, не допускать ее разглашения третьим лицам и не использовать во вред друг другу. </w:t>
      </w:r>
    </w:p>
    <w:p w14:paraId="62DD2BA4" w14:textId="77777777" w:rsidR="00BC1258" w:rsidRPr="002F7C9A" w:rsidRDefault="00BC1258" w:rsidP="00BC1258">
      <w:pPr>
        <w:pStyle w:val="Normal1"/>
        <w:ind w:firstLine="709"/>
        <w:jc w:val="both"/>
        <w:rPr>
          <w:rFonts w:ascii="Arial" w:hAnsi="Arial" w:cs="Arial"/>
          <w:sz w:val="22"/>
          <w:szCs w:val="22"/>
        </w:rPr>
      </w:pPr>
      <w:r w:rsidRPr="002F7C9A">
        <w:rPr>
          <w:rFonts w:ascii="Arial" w:hAnsi="Arial" w:cs="Arial"/>
          <w:sz w:val="22"/>
          <w:szCs w:val="22"/>
        </w:rPr>
        <w:t>2. Термины, применяемые в настоящем Соглашении, означают следующее:</w:t>
      </w:r>
    </w:p>
    <w:p w14:paraId="59E013E9" w14:textId="77777777" w:rsidR="00BC1258" w:rsidRPr="002F7C9A" w:rsidRDefault="00BC1258" w:rsidP="00BC1258">
      <w:pPr>
        <w:pStyle w:val="Normal1"/>
        <w:ind w:firstLine="709"/>
        <w:jc w:val="both"/>
        <w:rPr>
          <w:rFonts w:ascii="Arial" w:hAnsi="Arial" w:cs="Arial"/>
          <w:bCs/>
          <w:sz w:val="22"/>
          <w:szCs w:val="22"/>
        </w:rPr>
      </w:pPr>
      <w:r w:rsidRPr="002F7C9A">
        <w:rPr>
          <w:rFonts w:ascii="Arial" w:hAnsi="Arial" w:cs="Arial"/>
          <w:b/>
          <w:bCs/>
          <w:sz w:val="22"/>
          <w:szCs w:val="22"/>
        </w:rPr>
        <w:t>Коммерческая тайна</w:t>
      </w:r>
      <w:r w:rsidRPr="002F7C9A">
        <w:rPr>
          <w:rFonts w:ascii="Arial" w:hAnsi="Arial" w:cs="Arial"/>
          <w:bCs/>
          <w:sz w:val="22"/>
          <w:szCs w:val="22"/>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0468A99D" w14:textId="77777777" w:rsidR="00BC1258" w:rsidRPr="002F7C9A" w:rsidRDefault="00BC1258" w:rsidP="00BC1258">
      <w:pPr>
        <w:pStyle w:val="Normal1"/>
        <w:ind w:firstLine="709"/>
        <w:jc w:val="both"/>
        <w:rPr>
          <w:rFonts w:ascii="Arial" w:hAnsi="Arial" w:cs="Arial"/>
          <w:sz w:val="22"/>
          <w:szCs w:val="22"/>
        </w:rPr>
      </w:pPr>
      <w:r w:rsidRPr="002F7C9A">
        <w:rPr>
          <w:rFonts w:ascii="Arial" w:hAnsi="Arial" w:cs="Arial"/>
          <w:b/>
          <w:bCs/>
          <w:sz w:val="22"/>
          <w:szCs w:val="22"/>
        </w:rPr>
        <w:t>Информация, составляющая Коммерческую тайну</w:t>
      </w:r>
      <w:r w:rsidRPr="002F7C9A">
        <w:rPr>
          <w:rFonts w:ascii="Arial" w:hAnsi="Arial" w:cs="Arial"/>
          <w:b/>
          <w:sz w:val="22"/>
          <w:szCs w:val="22"/>
        </w:rPr>
        <w:t xml:space="preserve"> (секрет производства)</w:t>
      </w:r>
      <w:r w:rsidRPr="002F7C9A">
        <w:rPr>
          <w:rFonts w:ascii="Arial" w:hAnsi="Arial" w:cs="Arial"/>
          <w:sz w:val="22"/>
          <w:szCs w:val="22"/>
        </w:rPr>
        <w:t xml:space="preserve">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ее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3E3FA8F4" w14:textId="77777777" w:rsidR="00BC1258" w:rsidRPr="002F7C9A" w:rsidRDefault="00BC1258" w:rsidP="00BC1258">
      <w:pPr>
        <w:pStyle w:val="Normal1"/>
        <w:ind w:firstLine="709"/>
        <w:jc w:val="both"/>
        <w:rPr>
          <w:rFonts w:ascii="Arial" w:hAnsi="Arial" w:cs="Arial"/>
          <w:sz w:val="22"/>
          <w:szCs w:val="22"/>
        </w:rPr>
      </w:pPr>
      <w:r w:rsidRPr="002F7C9A">
        <w:rPr>
          <w:rFonts w:ascii="Arial" w:hAnsi="Arial" w:cs="Arial"/>
          <w:b/>
          <w:sz w:val="22"/>
          <w:szCs w:val="22"/>
        </w:rPr>
        <w:t>Конфиденциальность информации</w:t>
      </w:r>
      <w:r w:rsidRPr="002F7C9A">
        <w:rPr>
          <w:rFonts w:ascii="Arial" w:hAnsi="Arial" w:cs="Arial"/>
          <w:sz w:val="22"/>
          <w:szCs w:val="22"/>
        </w:rPr>
        <w:t xml:space="preserve">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14:paraId="530E06CD" w14:textId="77777777" w:rsidR="00081A91" w:rsidRDefault="00BC1258" w:rsidP="00081A91">
      <w:pPr>
        <w:pStyle w:val="Normal1"/>
        <w:ind w:firstLine="709"/>
        <w:jc w:val="both"/>
        <w:rPr>
          <w:rFonts w:ascii="Arial" w:hAnsi="Arial" w:cs="Arial"/>
          <w:sz w:val="22"/>
          <w:szCs w:val="22"/>
        </w:rPr>
      </w:pPr>
      <w:r w:rsidRPr="002F7C9A">
        <w:rPr>
          <w:rFonts w:ascii="Arial" w:hAnsi="Arial" w:cs="Arial"/>
          <w:b/>
          <w:bCs/>
          <w:sz w:val="22"/>
          <w:szCs w:val="22"/>
        </w:rPr>
        <w:t>Носители информации</w:t>
      </w:r>
      <w:r w:rsidRPr="002F7C9A">
        <w:rPr>
          <w:rFonts w:ascii="Arial" w:hAnsi="Arial" w:cs="Arial"/>
          <w:sz w:val="22"/>
          <w:szCs w:val="22"/>
        </w:rPr>
        <w:t xml:space="preserve"> – материальные объекты, в которых Информация, составляющая Коммерческую тайну, находит свое отображение в виде символов, технических решений и процессов;</w:t>
      </w:r>
    </w:p>
    <w:p w14:paraId="6D97DE1C" w14:textId="12BA4D20" w:rsidR="00BC1258" w:rsidRPr="00081A91" w:rsidRDefault="00081A91" w:rsidP="00081A91">
      <w:pPr>
        <w:pStyle w:val="Normal1"/>
        <w:ind w:firstLine="709"/>
        <w:jc w:val="both"/>
        <w:rPr>
          <w:rFonts w:ascii="Arial" w:hAnsi="Arial" w:cs="Arial"/>
          <w:sz w:val="22"/>
          <w:szCs w:val="22"/>
        </w:rPr>
      </w:pPr>
      <w:r w:rsidRPr="00081A91">
        <w:rPr>
          <w:rFonts w:ascii="Arial" w:hAnsi="Arial" w:cs="Arial"/>
          <w:b/>
          <w:bCs/>
          <w:sz w:val="22"/>
          <w:szCs w:val="22"/>
        </w:rPr>
        <w:t xml:space="preserve">Реквизиты, свидетельствующие о конфиденциальности Информации </w:t>
      </w:r>
      <w:r w:rsidRPr="00081A91">
        <w:rPr>
          <w:rFonts w:ascii="Arial" w:hAnsi="Arial" w:cs="Arial"/>
          <w:sz w:val="22"/>
          <w:szCs w:val="22"/>
        </w:rPr>
        <w:t>- информация, наносимая на Носитель информации и (или) содержащаяся в сопроводительной документации, составляющая Коммерческую тайну (иные сведения с иными видами конфиденциальной информации), оформленная в соответствии с требованиями действующего законодательства</w:t>
      </w:r>
      <w:r w:rsidR="00AF247D">
        <w:rPr>
          <w:rFonts w:ascii="Arial" w:hAnsi="Arial" w:cs="Arial"/>
          <w:sz w:val="22"/>
          <w:szCs w:val="22"/>
        </w:rPr>
        <w:t>;</w:t>
      </w:r>
    </w:p>
    <w:p w14:paraId="7630D29A" w14:textId="3E05F0DB" w:rsidR="00BC1258" w:rsidRPr="002F7C9A" w:rsidRDefault="00BC1258" w:rsidP="00BC1258">
      <w:pPr>
        <w:pStyle w:val="s00"/>
        <w:spacing w:before="0" w:after="0"/>
        <w:rPr>
          <w:rFonts w:cs="Arial"/>
          <w:sz w:val="22"/>
          <w:szCs w:val="22"/>
        </w:rPr>
      </w:pPr>
      <w:r w:rsidRPr="002F7C9A">
        <w:rPr>
          <w:rFonts w:cs="Arial"/>
          <w:b/>
          <w:sz w:val="22"/>
          <w:szCs w:val="22"/>
        </w:rPr>
        <w:t>Передающая Сторона</w:t>
      </w:r>
      <w:r w:rsidRPr="002F7C9A">
        <w:rPr>
          <w:rFonts w:cs="Arial"/>
          <w:sz w:val="22"/>
          <w:szCs w:val="22"/>
        </w:rPr>
        <w:t xml:space="preserve"> – Сторона, предоставившая, или передавшая конфиденциальную информацию</w:t>
      </w:r>
      <w:r w:rsidR="00AF247D">
        <w:rPr>
          <w:rFonts w:cs="Arial"/>
          <w:sz w:val="22"/>
          <w:szCs w:val="22"/>
        </w:rPr>
        <w:t>;</w:t>
      </w:r>
    </w:p>
    <w:p w14:paraId="4A0C56A8" w14:textId="6614338E" w:rsidR="00BC1258" w:rsidRPr="002F7C9A" w:rsidRDefault="00BC1258" w:rsidP="00BC1258">
      <w:pPr>
        <w:pStyle w:val="Normal1"/>
        <w:jc w:val="both"/>
        <w:rPr>
          <w:rFonts w:ascii="Arial" w:hAnsi="Arial" w:cs="Arial"/>
          <w:sz w:val="22"/>
          <w:szCs w:val="22"/>
        </w:rPr>
      </w:pPr>
      <w:r w:rsidRPr="002F7C9A">
        <w:rPr>
          <w:rFonts w:ascii="Arial" w:hAnsi="Arial" w:cs="Arial"/>
          <w:sz w:val="22"/>
          <w:szCs w:val="22"/>
        </w:rPr>
        <w:t xml:space="preserve">         </w:t>
      </w:r>
      <w:r w:rsidRPr="002F7C9A">
        <w:rPr>
          <w:rFonts w:ascii="Arial" w:hAnsi="Arial" w:cs="Arial"/>
          <w:b/>
          <w:sz w:val="22"/>
          <w:szCs w:val="22"/>
        </w:rPr>
        <w:t xml:space="preserve">Принимающая </w:t>
      </w:r>
      <w:r w:rsidR="00081A91">
        <w:rPr>
          <w:rFonts w:ascii="Arial" w:hAnsi="Arial" w:cs="Arial"/>
          <w:b/>
          <w:sz w:val="22"/>
          <w:szCs w:val="22"/>
        </w:rPr>
        <w:t>Сторона</w:t>
      </w:r>
      <w:r w:rsidRPr="002F7C9A">
        <w:rPr>
          <w:rFonts w:ascii="Arial" w:hAnsi="Arial" w:cs="Arial"/>
          <w:sz w:val="22"/>
          <w:szCs w:val="22"/>
        </w:rPr>
        <w:t xml:space="preserve"> – Сторона, получившая конфиденциальную информацию</w:t>
      </w:r>
      <w:r w:rsidR="00AF247D">
        <w:rPr>
          <w:rFonts w:ascii="Arial" w:hAnsi="Arial" w:cs="Arial"/>
          <w:sz w:val="22"/>
          <w:szCs w:val="22"/>
        </w:rPr>
        <w:t>;</w:t>
      </w:r>
    </w:p>
    <w:p w14:paraId="5665367C" w14:textId="59E7D289" w:rsidR="00BC1258" w:rsidRPr="002F7C9A" w:rsidRDefault="00BC1258" w:rsidP="00BC1258">
      <w:pPr>
        <w:pStyle w:val="af1"/>
        <w:ind w:right="0"/>
        <w:rPr>
          <w:rFonts w:ascii="Arial" w:hAnsi="Arial" w:cs="Arial"/>
          <w:sz w:val="22"/>
          <w:szCs w:val="22"/>
        </w:rPr>
      </w:pPr>
      <w:r>
        <w:rPr>
          <w:rFonts w:ascii="Arial" w:hAnsi="Arial" w:cs="Arial"/>
          <w:b/>
          <w:sz w:val="22"/>
          <w:szCs w:val="22"/>
        </w:rPr>
        <w:t xml:space="preserve">         </w:t>
      </w:r>
      <w:r w:rsidRPr="002F7C9A">
        <w:rPr>
          <w:rFonts w:ascii="Arial" w:hAnsi="Arial" w:cs="Arial"/>
          <w:b/>
          <w:sz w:val="22"/>
          <w:szCs w:val="22"/>
        </w:rPr>
        <w:t>Разглашение Информации, составляющей Коммерческую тайну</w:t>
      </w:r>
      <w:r w:rsidRPr="002F7C9A">
        <w:rPr>
          <w:rFonts w:ascii="Arial" w:hAnsi="Arial" w:cs="Arial"/>
          <w:sz w:val="22"/>
          <w:szCs w:val="22"/>
        </w:rPr>
        <w:t xml:space="preserve"> – действие или бездействие, в результате котор</w:t>
      </w:r>
      <w:r w:rsidR="00081A91">
        <w:rPr>
          <w:rFonts w:ascii="Arial" w:hAnsi="Arial" w:cs="Arial"/>
          <w:sz w:val="22"/>
          <w:szCs w:val="22"/>
        </w:rPr>
        <w:t>ого</w:t>
      </w:r>
      <w:r w:rsidRPr="002F7C9A">
        <w:rPr>
          <w:rFonts w:ascii="Arial" w:hAnsi="Arial" w:cs="Arial"/>
          <w:sz w:val="22"/>
          <w:szCs w:val="22"/>
        </w:rPr>
        <w:t xml:space="preserve"> Информация, составляющая Коммерческую тайну,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03E80985" w14:textId="77777777" w:rsidR="00BC1258" w:rsidRPr="002F7C9A" w:rsidRDefault="00BC1258" w:rsidP="00BC1258">
      <w:pPr>
        <w:pStyle w:val="Normal1"/>
        <w:ind w:firstLine="720"/>
        <w:jc w:val="both"/>
        <w:rPr>
          <w:rFonts w:ascii="Arial" w:hAnsi="Arial" w:cs="Arial"/>
          <w:spacing w:val="-1"/>
          <w:sz w:val="22"/>
          <w:szCs w:val="22"/>
        </w:rPr>
      </w:pPr>
      <w:r w:rsidRPr="002F7C9A">
        <w:rPr>
          <w:rFonts w:ascii="Arial" w:hAnsi="Arial" w:cs="Arial"/>
          <w:sz w:val="22"/>
          <w:szCs w:val="22"/>
        </w:rPr>
        <w:t>3. В целях исполнения предмета настоящего Соглашения Стороны обязуются:</w:t>
      </w:r>
    </w:p>
    <w:p w14:paraId="77C1D7F4" w14:textId="77777777" w:rsidR="00BC1258" w:rsidRPr="002F7C9A" w:rsidRDefault="00BC1258" w:rsidP="00BC1258">
      <w:pPr>
        <w:spacing w:after="0"/>
        <w:ind w:firstLine="720"/>
        <w:jc w:val="both"/>
        <w:rPr>
          <w:rFonts w:ascii="Arial" w:hAnsi="Arial" w:cs="Arial"/>
        </w:rPr>
      </w:pPr>
      <w:r w:rsidRPr="002F7C9A">
        <w:rPr>
          <w:rFonts w:ascii="Arial" w:hAnsi="Arial" w:cs="Arial"/>
        </w:rPr>
        <w:t>3.1. Соблюдать конфиденциальность Информации, составляющей Коммерческую тайну, и иной конфиденциальной информации (далее – Информация), передаваемой Сторонами.</w:t>
      </w:r>
    </w:p>
    <w:p w14:paraId="6286A506" w14:textId="77777777" w:rsidR="00BC1258" w:rsidRPr="002F7C9A" w:rsidRDefault="00BC1258" w:rsidP="00BC1258">
      <w:pPr>
        <w:spacing w:after="0"/>
        <w:ind w:firstLine="720"/>
        <w:jc w:val="both"/>
        <w:rPr>
          <w:rFonts w:ascii="Arial" w:hAnsi="Arial" w:cs="Arial"/>
        </w:rPr>
      </w:pPr>
      <w:r w:rsidRPr="002F7C9A">
        <w:rPr>
          <w:rFonts w:ascii="Arial" w:hAnsi="Arial" w:cs="Arial"/>
        </w:rPr>
        <w:t xml:space="preserve">3.2. Осуществлять передачу Информации ценными (заказными) почтовыми отправлениями с получением подтверждения факта получения почтового сообщения или курьерами Сторон (с возможностью привлечения организаций, оказывающих курьерские услуги) при предоставлении/получении документа (реестра, копии и пр.) с подписью Стороны, подтверждающего факт получения Информации. </w:t>
      </w:r>
    </w:p>
    <w:p w14:paraId="6275BAE8" w14:textId="23756C67" w:rsidR="00BC1258" w:rsidRPr="002F7C9A" w:rsidRDefault="00BC1258" w:rsidP="00BC1258">
      <w:pPr>
        <w:spacing w:after="0"/>
        <w:ind w:firstLine="720"/>
        <w:jc w:val="both"/>
        <w:rPr>
          <w:rFonts w:ascii="Arial" w:hAnsi="Arial" w:cs="Arial"/>
        </w:rPr>
      </w:pPr>
      <w:r w:rsidRPr="002F7C9A">
        <w:rPr>
          <w:rFonts w:ascii="Arial" w:hAnsi="Arial" w:cs="Arial"/>
        </w:rPr>
        <w:t>3.3. Не передавать друг другу Информацию по незащищенным каналам связи (с использованием факсимильной связи, сетей Интернет</w:t>
      </w:r>
      <w:r w:rsidR="00081A91">
        <w:rPr>
          <w:rFonts w:ascii="Arial" w:hAnsi="Arial" w:cs="Arial"/>
        </w:rPr>
        <w:t>, Интернет</w:t>
      </w:r>
      <w:r w:rsidRPr="002F7C9A">
        <w:rPr>
          <w:rFonts w:ascii="Arial" w:hAnsi="Arial" w:cs="Arial"/>
        </w:rPr>
        <w:t>) без принятия мер, обеспечивающих ее защиту.</w:t>
      </w:r>
    </w:p>
    <w:p w14:paraId="59904D6A" w14:textId="77777777" w:rsidR="00BC1258" w:rsidRPr="002F7C9A" w:rsidRDefault="00BC1258" w:rsidP="00BC1258">
      <w:pPr>
        <w:spacing w:after="0"/>
        <w:ind w:firstLine="720"/>
        <w:jc w:val="both"/>
        <w:rPr>
          <w:rFonts w:ascii="Arial" w:hAnsi="Arial" w:cs="Arial"/>
        </w:rPr>
      </w:pPr>
      <w:r w:rsidRPr="002F7C9A">
        <w:rPr>
          <w:rFonts w:ascii="Arial" w:hAnsi="Arial" w:cs="Arial"/>
        </w:rPr>
        <w:lastRenderedPageBreak/>
        <w:t>3.4. Обращаться с Информацией и ее носителями в соответствии с требованиями локальных нормативных актов Сторон и не допускать разглашения Информации.</w:t>
      </w:r>
    </w:p>
    <w:p w14:paraId="0FF6D45F" w14:textId="77777777" w:rsidR="00BC1258" w:rsidRPr="002F7C9A" w:rsidRDefault="00BC1258" w:rsidP="00BC1258">
      <w:pPr>
        <w:pStyle w:val="Normal1"/>
        <w:ind w:firstLine="720"/>
        <w:jc w:val="both"/>
        <w:rPr>
          <w:rFonts w:ascii="Arial" w:hAnsi="Arial" w:cs="Arial"/>
          <w:spacing w:val="-1"/>
          <w:sz w:val="22"/>
          <w:szCs w:val="22"/>
        </w:rPr>
      </w:pPr>
      <w:r w:rsidRPr="002F7C9A">
        <w:rPr>
          <w:rFonts w:ascii="Arial" w:hAnsi="Arial" w:cs="Arial"/>
          <w:sz w:val="22"/>
          <w:szCs w:val="22"/>
        </w:rPr>
        <w:t xml:space="preserve">3.5. Стороны </w:t>
      </w:r>
      <w:r w:rsidRPr="002F7C9A">
        <w:rPr>
          <w:rFonts w:ascii="Arial" w:hAnsi="Arial" w:cs="Arial"/>
          <w:spacing w:val="-1"/>
          <w:sz w:val="22"/>
          <w:szCs w:val="22"/>
        </w:rPr>
        <w:t>обязуются использовать полученную друг от друга коммерческую</w:t>
      </w:r>
      <w:r w:rsidRPr="002F7C9A">
        <w:rPr>
          <w:rFonts w:ascii="Arial" w:hAnsi="Arial" w:cs="Arial"/>
          <w:sz w:val="22"/>
          <w:szCs w:val="22"/>
        </w:rPr>
        <w:t xml:space="preserve"> </w:t>
      </w:r>
      <w:r w:rsidRPr="002F7C9A">
        <w:rPr>
          <w:rFonts w:ascii="Arial" w:hAnsi="Arial" w:cs="Arial"/>
          <w:spacing w:val="-1"/>
          <w:sz w:val="22"/>
          <w:szCs w:val="22"/>
        </w:rPr>
        <w:t>Информацию только в целях и для решения задач, связанных с деятельностью </w:t>
      </w:r>
      <w:r w:rsidRPr="002F7C9A">
        <w:rPr>
          <w:rFonts w:ascii="Arial" w:hAnsi="Arial" w:cs="Arial"/>
          <w:sz w:val="22"/>
          <w:szCs w:val="22"/>
        </w:rPr>
        <w:t>Сторон</w:t>
      </w:r>
      <w:r w:rsidRPr="002F7C9A">
        <w:rPr>
          <w:rFonts w:ascii="Arial" w:hAnsi="Arial" w:cs="Arial"/>
          <w:spacing w:val="-1"/>
          <w:sz w:val="22"/>
          <w:szCs w:val="22"/>
        </w:rPr>
        <w:t xml:space="preserve"> на условиях конфиденциальности.</w:t>
      </w:r>
    </w:p>
    <w:p w14:paraId="0B3DF377" w14:textId="77777777" w:rsidR="00BC1258" w:rsidRPr="002F7C9A" w:rsidRDefault="00BC1258" w:rsidP="00BC1258">
      <w:pPr>
        <w:pStyle w:val="Normal1"/>
        <w:ind w:firstLine="720"/>
        <w:jc w:val="both"/>
        <w:rPr>
          <w:rFonts w:ascii="Arial" w:hAnsi="Arial" w:cs="Arial"/>
          <w:spacing w:val="-1"/>
          <w:sz w:val="22"/>
          <w:szCs w:val="22"/>
        </w:rPr>
      </w:pPr>
      <w:r w:rsidRPr="002F7C9A">
        <w:rPr>
          <w:rFonts w:ascii="Arial" w:hAnsi="Arial" w:cs="Arial"/>
          <w:spacing w:val="-1"/>
          <w:sz w:val="22"/>
          <w:szCs w:val="22"/>
        </w:rPr>
        <w:t xml:space="preserve">3.6. </w:t>
      </w:r>
      <w:r w:rsidRPr="002F7C9A">
        <w:rPr>
          <w:rFonts w:ascii="Arial" w:hAnsi="Arial" w:cs="Arial"/>
          <w:sz w:val="22"/>
          <w:szCs w:val="22"/>
        </w:rPr>
        <w:t>Стороны</w:t>
      </w:r>
      <w:r w:rsidRPr="002F7C9A">
        <w:rPr>
          <w:rFonts w:ascii="Arial" w:hAnsi="Arial" w:cs="Arial"/>
          <w:spacing w:val="-1"/>
          <w:sz w:val="22"/>
          <w:szCs w:val="22"/>
        </w:rPr>
        <w:t xml:space="preserve"> обязуются не осуществлять продажу, обмен, </w:t>
      </w:r>
      <w:r w:rsidRPr="002F7C9A">
        <w:rPr>
          <w:rFonts w:ascii="Arial" w:hAnsi="Arial" w:cs="Arial"/>
          <w:sz w:val="22"/>
          <w:szCs w:val="22"/>
        </w:rPr>
        <w:t>опубликование либо раскрытие иным способом любой полученной от друг от друга</w:t>
      </w:r>
      <w:r w:rsidRPr="002F7C9A">
        <w:rPr>
          <w:rFonts w:ascii="Arial" w:hAnsi="Arial" w:cs="Arial"/>
          <w:spacing w:val="-1"/>
          <w:sz w:val="22"/>
          <w:szCs w:val="22"/>
        </w:rPr>
        <w:t xml:space="preserve"> </w:t>
      </w:r>
      <w:r w:rsidRPr="002F7C9A">
        <w:rPr>
          <w:rFonts w:ascii="Arial" w:hAnsi="Arial" w:cs="Arial"/>
          <w:sz w:val="22"/>
          <w:szCs w:val="22"/>
        </w:rPr>
        <w:t>Информации любым из существующих способов, в том числе посредством ксерокопирования, воспроизведения или использования электронных носителей, без предварительного письменного согласия Стороны, предоставившей эту информацию.</w:t>
      </w:r>
    </w:p>
    <w:p w14:paraId="62B1E37C" w14:textId="77777777" w:rsidR="00BC1258" w:rsidRPr="002F7C9A" w:rsidRDefault="00BC1258" w:rsidP="00BC1258">
      <w:pPr>
        <w:pStyle w:val="Normal1"/>
        <w:ind w:firstLine="720"/>
        <w:jc w:val="both"/>
        <w:rPr>
          <w:rFonts w:ascii="Arial" w:hAnsi="Arial" w:cs="Arial"/>
          <w:sz w:val="22"/>
          <w:szCs w:val="22"/>
        </w:rPr>
      </w:pPr>
      <w:r w:rsidRPr="002F7C9A">
        <w:rPr>
          <w:rFonts w:ascii="Arial" w:hAnsi="Arial" w:cs="Arial"/>
          <w:spacing w:val="-1"/>
          <w:sz w:val="22"/>
          <w:szCs w:val="22"/>
        </w:rPr>
        <w:t>4. Обязательства</w:t>
      </w:r>
      <w:r w:rsidRPr="002F7C9A">
        <w:rPr>
          <w:rFonts w:ascii="Arial" w:hAnsi="Arial" w:cs="Arial"/>
          <w:sz w:val="22"/>
          <w:szCs w:val="22"/>
        </w:rPr>
        <w:t xml:space="preserve"> по настоящему Соглашению распространяются также на Информацию, полученную Сторонами друг от друга до заключения настоящего Соглашения.</w:t>
      </w:r>
    </w:p>
    <w:p w14:paraId="5D710248" w14:textId="77777777" w:rsidR="00BC1258" w:rsidRPr="002F7C9A" w:rsidRDefault="00BC1258" w:rsidP="00BC1258">
      <w:pPr>
        <w:pStyle w:val="Normal1"/>
        <w:ind w:firstLine="720"/>
        <w:jc w:val="both"/>
        <w:rPr>
          <w:rFonts w:ascii="Arial" w:hAnsi="Arial" w:cs="Arial"/>
          <w:spacing w:val="-1"/>
          <w:sz w:val="22"/>
          <w:szCs w:val="22"/>
        </w:rPr>
      </w:pPr>
      <w:r w:rsidRPr="002F7C9A">
        <w:rPr>
          <w:rFonts w:ascii="Arial" w:hAnsi="Arial" w:cs="Arial"/>
          <w:sz w:val="22"/>
          <w:szCs w:val="22"/>
        </w:rPr>
        <w:t>5. </w:t>
      </w:r>
      <w:r w:rsidRPr="002F7C9A">
        <w:rPr>
          <w:rFonts w:ascii="Arial" w:hAnsi="Arial" w:cs="Arial"/>
          <w:spacing w:val="-1"/>
          <w:sz w:val="22"/>
          <w:szCs w:val="22"/>
        </w:rPr>
        <w:t>Сторона, допустившая утрату или разглашение Информации,</w:t>
      </w:r>
      <w:r w:rsidRPr="002F7C9A">
        <w:rPr>
          <w:rFonts w:ascii="Arial" w:hAnsi="Arial" w:cs="Arial"/>
          <w:sz w:val="22"/>
          <w:szCs w:val="22"/>
        </w:rPr>
        <w:t xml:space="preserve"> </w:t>
      </w:r>
      <w:r w:rsidRPr="002F7C9A">
        <w:rPr>
          <w:rFonts w:ascii="Arial" w:hAnsi="Arial" w:cs="Arial"/>
          <w:spacing w:val="-1"/>
          <w:sz w:val="22"/>
          <w:szCs w:val="22"/>
        </w:rPr>
        <w:t>несет ответственность за убытки, понесенные Передающей Стороной и возникшие в связи с раскрытием Получателем переданной ему Информации.</w:t>
      </w:r>
    </w:p>
    <w:p w14:paraId="5371761F" w14:textId="69B6A6EF" w:rsidR="00BC1258" w:rsidRPr="002F7C9A" w:rsidRDefault="00BC1258" w:rsidP="00BC1258">
      <w:pPr>
        <w:spacing w:after="0"/>
        <w:ind w:firstLine="709"/>
        <w:jc w:val="both"/>
        <w:rPr>
          <w:rFonts w:ascii="Arial" w:hAnsi="Arial" w:cs="Arial"/>
        </w:rPr>
      </w:pPr>
      <w:r w:rsidRPr="002F7C9A">
        <w:rPr>
          <w:rFonts w:ascii="Arial" w:hAnsi="Arial" w:cs="Arial"/>
        </w:rPr>
        <w:t xml:space="preserve">6. Все споры и разногласия, которые могут возникнуть при исполнении настоящего </w:t>
      </w:r>
      <w:r w:rsidR="00081A91">
        <w:rPr>
          <w:rFonts w:ascii="Arial" w:hAnsi="Arial" w:cs="Arial"/>
        </w:rPr>
        <w:t>Соглашения</w:t>
      </w:r>
      <w:r w:rsidRPr="002F7C9A">
        <w:rPr>
          <w:rFonts w:ascii="Arial" w:hAnsi="Arial" w:cs="Arial"/>
        </w:rPr>
        <w:t>, Стороны будут стремиться разрешить путем переговоров.</w:t>
      </w:r>
    </w:p>
    <w:p w14:paraId="42CD67AA" w14:textId="77777777" w:rsidR="00BC1258" w:rsidRPr="002F7C9A" w:rsidRDefault="00BC1258" w:rsidP="00BC1258">
      <w:pPr>
        <w:spacing w:after="0"/>
        <w:ind w:firstLine="709"/>
        <w:jc w:val="both"/>
        <w:rPr>
          <w:rFonts w:ascii="Arial" w:hAnsi="Arial" w:cs="Arial"/>
        </w:rPr>
      </w:pPr>
      <w:r w:rsidRPr="002F7C9A">
        <w:rPr>
          <w:rFonts w:ascii="Arial" w:hAnsi="Arial" w:cs="Arial"/>
        </w:rPr>
        <w:t xml:space="preserve">В случае, если указанные споры и разногласия не могут быть решены путём переговоров, они подлежат разрешению в Арбитражном суде Омской области в соответствии с действующим законодательством Российской Федерации. </w:t>
      </w:r>
    </w:p>
    <w:p w14:paraId="1BFD2AE0" w14:textId="4B272A75" w:rsidR="00BC1258" w:rsidRPr="002F7C9A" w:rsidRDefault="00BC1258" w:rsidP="00D020A3">
      <w:pPr>
        <w:autoSpaceDE w:val="0"/>
        <w:autoSpaceDN w:val="0"/>
        <w:spacing w:after="0"/>
        <w:ind w:firstLine="709"/>
        <w:jc w:val="both"/>
        <w:rPr>
          <w:rFonts w:ascii="Arial" w:hAnsi="Arial" w:cs="Arial"/>
        </w:rPr>
      </w:pPr>
      <w:r w:rsidRPr="002F7C9A">
        <w:rPr>
          <w:rFonts w:ascii="Arial" w:hAnsi="Arial" w:cs="Arial"/>
        </w:rPr>
        <w:t xml:space="preserve">7. Контроль за соблюдением порядка использования и хранения Информации, передаваемой Сторонами друг другу в соответствии с условиями настоящего Соглашения, возлагается в Ассоциации «ХК «Авангард» - на Департамент </w:t>
      </w:r>
      <w:r w:rsidR="00AE0FB9">
        <w:rPr>
          <w:rFonts w:ascii="Arial" w:hAnsi="Arial" w:cs="Arial"/>
        </w:rPr>
        <w:t>по корпоративной защите</w:t>
      </w:r>
      <w:r w:rsidRPr="002F7C9A">
        <w:rPr>
          <w:rFonts w:ascii="Arial" w:hAnsi="Arial" w:cs="Arial"/>
        </w:rPr>
        <w:t xml:space="preserve">, а в </w:t>
      </w:r>
      <w:sdt>
        <w:sdtPr>
          <w:rPr>
            <w:rFonts w:ascii="Arial" w:hAnsi="Arial" w:cs="Arial"/>
            <w:highlight w:val="darkGray"/>
          </w:rPr>
          <w:id w:val="729889969"/>
          <w:placeholder>
            <w:docPart w:val="DB339ABA763A41F4A98501D54750CBC4"/>
          </w:placeholder>
          <w:text/>
        </w:sdtPr>
        <w:sdtEndPr/>
        <w:sdtContent>
          <w:r w:rsidRPr="005E2ADE">
            <w:rPr>
              <w:rFonts w:ascii="Arial" w:hAnsi="Arial" w:cs="Arial"/>
              <w:highlight w:val="darkGray"/>
            </w:rPr>
            <w:t>____________</w:t>
          </w:r>
        </w:sdtContent>
      </w:sdt>
      <w:r w:rsidRPr="002F7C9A">
        <w:rPr>
          <w:rFonts w:ascii="Arial" w:hAnsi="Arial" w:cs="Arial"/>
        </w:rPr>
        <w:t xml:space="preserve"> – на </w:t>
      </w:r>
      <w:sdt>
        <w:sdtPr>
          <w:rPr>
            <w:rFonts w:ascii="Arial" w:hAnsi="Arial" w:cs="Arial"/>
            <w:highlight w:val="lightGray"/>
          </w:rPr>
          <w:id w:val="1944572075"/>
          <w:placeholder>
            <w:docPart w:val="DB339ABA763A41F4A98501D54750CBC4"/>
          </w:placeholder>
          <w:text/>
        </w:sdtPr>
        <w:sdtEndPr/>
        <w:sdtContent>
          <w:r w:rsidRPr="005E2ADE">
            <w:rPr>
              <w:rFonts w:ascii="Arial" w:hAnsi="Arial" w:cs="Arial"/>
              <w:highlight w:val="lightGray"/>
            </w:rPr>
            <w:t>Руководителя организации</w:t>
          </w:r>
        </w:sdtContent>
      </w:sdt>
      <w:r w:rsidRPr="002F7C9A">
        <w:rPr>
          <w:rFonts w:ascii="Arial" w:hAnsi="Arial" w:cs="Arial"/>
        </w:rPr>
        <w:t>.</w:t>
      </w:r>
    </w:p>
    <w:p w14:paraId="5A6289B2" w14:textId="77777777" w:rsidR="00BC1258" w:rsidRPr="002F7C9A" w:rsidRDefault="00BC1258" w:rsidP="00BC1258">
      <w:pPr>
        <w:pStyle w:val="Normal1"/>
        <w:ind w:firstLine="720"/>
        <w:jc w:val="both"/>
        <w:rPr>
          <w:rFonts w:ascii="Arial" w:hAnsi="Arial" w:cs="Arial"/>
          <w:sz w:val="22"/>
          <w:szCs w:val="22"/>
        </w:rPr>
      </w:pPr>
      <w:r w:rsidRPr="002F7C9A">
        <w:rPr>
          <w:rFonts w:ascii="Arial" w:hAnsi="Arial" w:cs="Arial"/>
          <w:spacing w:val="-1"/>
          <w:sz w:val="22"/>
          <w:szCs w:val="22"/>
        </w:rPr>
        <w:t>8. Передача Информации</w:t>
      </w:r>
      <w:r w:rsidRPr="002F7C9A">
        <w:rPr>
          <w:rFonts w:ascii="Arial" w:hAnsi="Arial" w:cs="Arial"/>
          <w:sz w:val="22"/>
          <w:szCs w:val="22"/>
        </w:rPr>
        <w:t xml:space="preserve"> </w:t>
      </w:r>
      <w:r w:rsidRPr="002F7C9A">
        <w:rPr>
          <w:rFonts w:ascii="Arial" w:hAnsi="Arial" w:cs="Arial"/>
          <w:spacing w:val="-1"/>
          <w:sz w:val="22"/>
          <w:szCs w:val="22"/>
        </w:rPr>
        <w:t xml:space="preserve">органу государственной власти не считается разглашением в случаях, когда такой орган государственной власти уполномочен в соответствии с законодательством требовать предоставления Информации. При этом передача органу государственной власти Информации должна осуществляться в соответствии с локальными нормативными актами, устанавливающими порядок </w:t>
      </w:r>
      <w:r w:rsidRPr="002F7C9A">
        <w:rPr>
          <w:rFonts w:ascii="Arial" w:hAnsi="Arial" w:cs="Arial"/>
          <w:sz w:val="22"/>
          <w:szCs w:val="22"/>
        </w:rPr>
        <w:t>такой передачи с одновременным уведомлением в письменном виде передающей Стороны.</w:t>
      </w:r>
    </w:p>
    <w:p w14:paraId="114965F5" w14:textId="77595621" w:rsidR="00BC1258" w:rsidRPr="002F7C9A" w:rsidRDefault="00BC1258" w:rsidP="00BC1258">
      <w:pPr>
        <w:pStyle w:val="Normal1"/>
        <w:ind w:firstLine="720"/>
        <w:jc w:val="both"/>
        <w:rPr>
          <w:rFonts w:ascii="Arial" w:hAnsi="Arial" w:cs="Arial"/>
          <w:sz w:val="22"/>
          <w:szCs w:val="22"/>
        </w:rPr>
      </w:pPr>
      <w:r w:rsidRPr="002F7C9A">
        <w:rPr>
          <w:rFonts w:ascii="Arial" w:hAnsi="Arial" w:cs="Arial"/>
          <w:sz w:val="22"/>
          <w:szCs w:val="22"/>
        </w:rPr>
        <w:t xml:space="preserve">9. </w:t>
      </w:r>
      <w:r w:rsidR="00081A91" w:rsidRPr="00081A91">
        <w:rPr>
          <w:rFonts w:ascii="Arial" w:hAnsi="Arial" w:cs="Arial"/>
          <w:sz w:val="22"/>
          <w:szCs w:val="22"/>
        </w:rPr>
        <w:t>Информация остается собственностью передающей Стороны. Передающая Сторона вправе потребовать от Получателя вернуть ее в любое время, направив Получателю уведомление в письменной форме. В течение 15 дней после получения такого уведомления Получатель должен вернуть все оригиналы Информации и уничтожить по акту все копии Информации, имеющиеся у него, а также у третьих лиц, которым он передал с соблюдением условий Соглашения такую Информацию. Права и обязанности Сторон по Соглашению в случае правопреемства переходят к соответствующему правопреемнику (правопреемникам). В случае ликвидации какой-либо Стороны такая Сторона должна до завершения ликвидации обеспечить возврат Передающей Стороне всех оригиналов и уничтожение всех и любых копий носителей с Информацией, переданных Передающей Стороной</w:t>
      </w:r>
      <w:r w:rsidRPr="002F7C9A">
        <w:rPr>
          <w:rFonts w:ascii="Arial" w:hAnsi="Arial" w:cs="Arial"/>
          <w:sz w:val="22"/>
          <w:szCs w:val="22"/>
        </w:rPr>
        <w:t>.</w:t>
      </w:r>
    </w:p>
    <w:p w14:paraId="47D917E2" w14:textId="77777777" w:rsidR="00BC1258" w:rsidRPr="002F7C9A" w:rsidRDefault="00BC1258" w:rsidP="00BC1258">
      <w:pPr>
        <w:pStyle w:val="3"/>
        <w:ind w:firstLine="709"/>
        <w:rPr>
          <w:rFonts w:ascii="Arial" w:hAnsi="Arial" w:cs="Arial"/>
          <w:sz w:val="22"/>
          <w:szCs w:val="22"/>
        </w:rPr>
      </w:pPr>
      <w:r w:rsidRPr="002F7C9A">
        <w:rPr>
          <w:rFonts w:ascii="Arial" w:hAnsi="Arial" w:cs="Arial"/>
          <w:sz w:val="22"/>
          <w:szCs w:val="22"/>
        </w:rPr>
        <w:t>10. Любые изменения и дополнения настоящего Соглашения имеют силу только в том случае, если они составлены в письменном виде и подписаны уполномоченными представителями каждой из Сторон.</w:t>
      </w:r>
    </w:p>
    <w:p w14:paraId="6E761590" w14:textId="77777777" w:rsidR="00BC1258" w:rsidRDefault="00BC1258" w:rsidP="00BC1258">
      <w:pPr>
        <w:pStyle w:val="a5"/>
        <w:ind w:left="0" w:firstLine="360"/>
        <w:jc w:val="both"/>
        <w:rPr>
          <w:rFonts w:ascii="Arial" w:eastAsia="Calibri" w:hAnsi="Arial" w:cs="Arial"/>
          <w:sz w:val="22"/>
          <w:szCs w:val="22"/>
          <w:lang w:eastAsia="en-US"/>
        </w:rPr>
      </w:pPr>
      <w:r w:rsidRPr="006D60CE">
        <w:rPr>
          <w:rFonts w:ascii="Arial" w:hAnsi="Arial" w:cs="Arial"/>
          <w:sz w:val="22"/>
          <w:szCs w:val="22"/>
        </w:rPr>
        <w:t xml:space="preserve">    11</w:t>
      </w:r>
      <w:r w:rsidRPr="006D60CE">
        <w:rPr>
          <w:rFonts w:ascii="Arial" w:eastAsia="Calibri" w:hAnsi="Arial" w:cs="Arial"/>
          <w:sz w:val="22"/>
          <w:szCs w:val="22"/>
          <w:lang w:eastAsia="en-US"/>
        </w:rPr>
        <w:t>.  Сведения, касающиеся договора, являются конфиденциальными. Стороны обязуются не разглашать его условия и информацию, полученную в ходе его исполнения в течение срока действия договора и в последующие 5 (пять) лет с момента прекращения его действия.</w:t>
      </w:r>
    </w:p>
    <w:p w14:paraId="299CF315" w14:textId="449A565C" w:rsidR="005813E5" w:rsidRPr="005813E5" w:rsidRDefault="005813E5" w:rsidP="005813E5">
      <w:pPr>
        <w:spacing w:after="0" w:line="240" w:lineRule="auto"/>
        <w:ind w:firstLine="360"/>
        <w:jc w:val="both"/>
        <w:rPr>
          <w:rFonts w:ascii="Arial" w:eastAsia="Calibri" w:hAnsi="Arial" w:cs="Arial"/>
        </w:rPr>
      </w:pPr>
    </w:p>
    <w:p w14:paraId="286FFB02" w14:textId="2C62B48D" w:rsidR="005813E5" w:rsidRPr="005813E5" w:rsidRDefault="005813E5" w:rsidP="00BC1258">
      <w:pPr>
        <w:spacing w:after="0" w:line="240" w:lineRule="auto"/>
        <w:jc w:val="both"/>
        <w:rPr>
          <w:rFonts w:ascii="Arial" w:eastAsia="Times New Roman" w:hAnsi="Arial" w:cs="Arial"/>
          <w:b/>
          <w:lang w:eastAsia="ru-RU"/>
        </w:rPr>
      </w:pPr>
      <w:r w:rsidRPr="005813E5">
        <w:rPr>
          <w:rFonts w:ascii="Arial" w:eastAsia="Times New Roman" w:hAnsi="Arial" w:cs="Arial"/>
          <w:lang w:eastAsia="ru-RU"/>
        </w:rPr>
        <w:t xml:space="preserve">                                                        </w:t>
      </w:r>
      <w:r w:rsidRPr="005813E5">
        <w:rPr>
          <w:rFonts w:ascii="Arial" w:eastAsia="Times New Roman" w:hAnsi="Arial" w:cs="Arial"/>
          <w:b/>
          <w:lang w:eastAsia="ru-RU"/>
        </w:rPr>
        <w:t>Подписи сторон:</w:t>
      </w:r>
    </w:p>
    <w:p w14:paraId="6AFD4CDF" w14:textId="77777777" w:rsidR="005813E5" w:rsidRPr="005813E5" w:rsidRDefault="005813E5" w:rsidP="005813E5">
      <w:pPr>
        <w:spacing w:after="0" w:line="240" w:lineRule="auto"/>
        <w:jc w:val="both"/>
        <w:rPr>
          <w:rFonts w:ascii="Arial" w:eastAsia="Times New Roman" w:hAnsi="Arial" w:cs="Arial"/>
          <w:b/>
          <w:lang w:eastAsia="ru-RU"/>
        </w:rPr>
      </w:pPr>
    </w:p>
    <w:p w14:paraId="127AFC5A" w14:textId="77777777" w:rsidR="005813E5" w:rsidRPr="005813E5" w:rsidRDefault="005813E5" w:rsidP="005813E5">
      <w:pPr>
        <w:spacing w:after="0" w:line="240" w:lineRule="auto"/>
        <w:jc w:val="both"/>
        <w:rPr>
          <w:rFonts w:ascii="Arial" w:eastAsia="Times New Roman" w:hAnsi="Arial" w:cs="Arial"/>
          <w:lang w:eastAsia="ru-RU"/>
        </w:rPr>
      </w:pPr>
      <w:r w:rsidRPr="005813E5">
        <w:rPr>
          <w:rFonts w:ascii="Arial" w:eastAsia="Times New Roman" w:hAnsi="Arial" w:cs="Arial"/>
          <w:lang w:eastAsia="ru-RU"/>
        </w:rPr>
        <w:t>От Заказчика                                                            От Подрядчика</w:t>
      </w:r>
    </w:p>
    <w:p w14:paraId="132FCD8F" w14:textId="77777777" w:rsidR="005813E5" w:rsidRPr="005813E5" w:rsidRDefault="005813E5" w:rsidP="005813E5">
      <w:pPr>
        <w:spacing w:after="0" w:line="240" w:lineRule="auto"/>
        <w:jc w:val="both"/>
        <w:rPr>
          <w:rFonts w:ascii="Arial" w:eastAsia="Times New Roman" w:hAnsi="Arial" w:cs="Arial"/>
          <w:lang w:eastAsia="ru-RU"/>
        </w:rPr>
      </w:pPr>
    </w:p>
    <w:p w14:paraId="563F4270" w14:textId="6D38CAA6" w:rsidR="00950D4B" w:rsidRDefault="005813E5" w:rsidP="00BC1258">
      <w:pPr>
        <w:spacing w:after="0" w:line="240" w:lineRule="auto"/>
        <w:jc w:val="both"/>
        <w:rPr>
          <w:rFonts w:ascii="Arial" w:eastAsia="Times New Roman" w:hAnsi="Arial" w:cs="Arial"/>
          <w:lang w:eastAsia="ru-RU"/>
        </w:rPr>
      </w:pPr>
      <w:r w:rsidRPr="005813E5">
        <w:rPr>
          <w:rFonts w:ascii="Arial" w:eastAsia="Times New Roman" w:hAnsi="Arial" w:cs="Arial"/>
          <w:lang w:eastAsia="ru-RU"/>
        </w:rPr>
        <w:t>______________/</w:t>
      </w:r>
      <w:r w:rsidR="0045505D">
        <w:rPr>
          <w:rFonts w:ascii="Arial" w:eastAsia="Times New Roman" w:hAnsi="Arial" w:cs="Arial"/>
          <w:lang w:eastAsia="ru-RU"/>
        </w:rPr>
        <w:t>Г.А. Чистяков</w:t>
      </w:r>
      <w:r w:rsidRPr="005813E5">
        <w:rPr>
          <w:rFonts w:ascii="Arial" w:eastAsia="Times New Roman" w:hAnsi="Arial" w:cs="Arial"/>
          <w:lang w:eastAsia="ru-RU"/>
        </w:rPr>
        <w:t>/                            ______________/</w:t>
      </w:r>
      <w:r w:rsidR="00C27250">
        <w:rPr>
          <w:rFonts w:ascii="Arial" w:eastAsia="Times New Roman" w:hAnsi="Arial" w:cs="Arial"/>
          <w:lang w:eastAsia="ru-RU"/>
        </w:rPr>
        <w:t>__________________</w:t>
      </w:r>
      <w:r w:rsidRPr="005813E5">
        <w:rPr>
          <w:rFonts w:ascii="Arial" w:eastAsia="Times New Roman" w:hAnsi="Arial" w:cs="Arial"/>
          <w:lang w:eastAsia="ru-RU"/>
        </w:rPr>
        <w:t>/</w:t>
      </w:r>
    </w:p>
    <w:p w14:paraId="6F207FAC" w14:textId="77777777" w:rsidR="0070727A" w:rsidRDefault="0070727A" w:rsidP="00BC1258">
      <w:pPr>
        <w:spacing w:after="0" w:line="240" w:lineRule="auto"/>
        <w:jc w:val="both"/>
        <w:rPr>
          <w:rFonts w:ascii="Arial" w:eastAsia="Times New Roman" w:hAnsi="Arial" w:cs="Arial"/>
          <w:lang w:eastAsia="ru-RU"/>
        </w:rPr>
      </w:pPr>
    </w:p>
    <w:p w14:paraId="392CD395" w14:textId="77777777" w:rsidR="0070727A" w:rsidRDefault="0070727A" w:rsidP="00BC1258">
      <w:pPr>
        <w:spacing w:after="0" w:line="240" w:lineRule="auto"/>
        <w:jc w:val="both"/>
        <w:rPr>
          <w:rFonts w:ascii="Arial" w:eastAsia="Times New Roman" w:hAnsi="Arial" w:cs="Arial"/>
          <w:lang w:eastAsia="ru-RU"/>
        </w:rPr>
      </w:pPr>
    </w:p>
    <w:p w14:paraId="16473ACC" w14:textId="77777777" w:rsidR="0070727A" w:rsidRDefault="0070727A" w:rsidP="00BC1258">
      <w:pPr>
        <w:spacing w:after="0" w:line="240" w:lineRule="auto"/>
        <w:jc w:val="both"/>
        <w:rPr>
          <w:rFonts w:ascii="Arial" w:eastAsia="Times New Roman" w:hAnsi="Arial" w:cs="Arial"/>
          <w:lang w:eastAsia="ru-RU"/>
        </w:rPr>
      </w:pPr>
    </w:p>
    <w:p w14:paraId="425EAA11" w14:textId="77777777" w:rsidR="0070727A" w:rsidRDefault="0070727A" w:rsidP="00BC1258">
      <w:pPr>
        <w:spacing w:after="0" w:line="240" w:lineRule="auto"/>
        <w:jc w:val="both"/>
        <w:rPr>
          <w:rFonts w:ascii="Arial" w:eastAsia="Times New Roman" w:hAnsi="Arial" w:cs="Arial"/>
          <w:lang w:eastAsia="ru-RU"/>
        </w:rPr>
      </w:pPr>
    </w:p>
    <w:p w14:paraId="0D939F28" w14:textId="77777777" w:rsidR="0070727A" w:rsidRDefault="0070727A" w:rsidP="00BC1258">
      <w:pPr>
        <w:spacing w:after="0" w:line="240" w:lineRule="auto"/>
        <w:jc w:val="both"/>
        <w:rPr>
          <w:rFonts w:ascii="Arial" w:eastAsia="Times New Roman" w:hAnsi="Arial" w:cs="Arial"/>
          <w:lang w:eastAsia="ru-RU"/>
        </w:rPr>
      </w:pPr>
    </w:p>
    <w:p w14:paraId="7D6F00D1" w14:textId="77777777" w:rsidR="0070727A" w:rsidRDefault="0070727A" w:rsidP="00BC1258">
      <w:pPr>
        <w:spacing w:after="0" w:line="240" w:lineRule="auto"/>
        <w:jc w:val="both"/>
        <w:rPr>
          <w:rFonts w:ascii="Arial" w:eastAsia="Times New Roman" w:hAnsi="Arial" w:cs="Arial"/>
          <w:lang w:eastAsia="ru-RU"/>
        </w:rPr>
      </w:pPr>
    </w:p>
    <w:p w14:paraId="65297B8B" w14:textId="0936D446" w:rsidR="0070727A" w:rsidRPr="00080395" w:rsidRDefault="0070727A" w:rsidP="0070727A">
      <w:pPr>
        <w:widowControl w:val="0"/>
        <w:suppressAutoHyphens/>
        <w:autoSpaceDN w:val="0"/>
        <w:spacing w:after="0" w:line="240" w:lineRule="auto"/>
        <w:jc w:val="right"/>
        <w:textAlignment w:val="baseline"/>
        <w:rPr>
          <w:rFonts w:ascii="Arial" w:eastAsia="Times New Roman" w:hAnsi="Arial" w:cs="Arial"/>
          <w:kern w:val="3"/>
          <w:shd w:val="clear" w:color="auto" w:fill="FFFFFF"/>
          <w:lang w:eastAsia="zh-CN"/>
        </w:rPr>
      </w:pPr>
      <w:r w:rsidRPr="00080395">
        <w:rPr>
          <w:rFonts w:ascii="Arial" w:eastAsia="Times New Roman" w:hAnsi="Arial" w:cs="Arial"/>
          <w:kern w:val="3"/>
          <w:shd w:val="clear" w:color="auto" w:fill="FFFFFF"/>
          <w:lang w:eastAsia="zh-CN"/>
        </w:rPr>
        <w:lastRenderedPageBreak/>
        <w:t>Приложение № 1</w:t>
      </w:r>
      <w:r>
        <w:rPr>
          <w:rFonts w:ascii="Arial" w:eastAsia="Times New Roman" w:hAnsi="Arial" w:cs="Arial"/>
          <w:kern w:val="3"/>
          <w:shd w:val="clear" w:color="auto" w:fill="FFFFFF"/>
          <w:lang w:eastAsia="zh-CN"/>
        </w:rPr>
        <w:t>5</w:t>
      </w:r>
    </w:p>
    <w:p w14:paraId="03758307" w14:textId="77777777" w:rsidR="0070727A" w:rsidRPr="00080395" w:rsidRDefault="0070727A" w:rsidP="0070727A">
      <w:pPr>
        <w:widowControl w:val="0"/>
        <w:suppressAutoHyphens/>
        <w:autoSpaceDN w:val="0"/>
        <w:spacing w:after="0" w:line="360" w:lineRule="auto"/>
        <w:jc w:val="right"/>
        <w:textAlignment w:val="baseline"/>
        <w:rPr>
          <w:rFonts w:ascii="Arial" w:eastAsia="Times New Roman" w:hAnsi="Arial" w:cs="Arial"/>
          <w:kern w:val="3"/>
          <w:lang w:eastAsia="zh-CN"/>
        </w:rPr>
      </w:pPr>
      <w:r w:rsidRPr="00080395">
        <w:rPr>
          <w:rFonts w:ascii="Arial" w:hAnsi="Arial" w:cs="Arial"/>
        </w:rPr>
        <w:t>к Договору №</w:t>
      </w:r>
      <w:r w:rsidRPr="00080395">
        <w:rPr>
          <w:rFonts w:ascii="Arial" w:eastAsia="Times New Roman" w:hAnsi="Arial" w:cs="Arial"/>
          <w:kern w:val="3"/>
          <w:shd w:val="clear" w:color="auto" w:fill="FFFFFF"/>
          <w:lang w:eastAsia="zh-CN"/>
        </w:rPr>
        <w:t>_______________</w:t>
      </w:r>
    </w:p>
    <w:p w14:paraId="4E305CDD" w14:textId="77777777" w:rsidR="0070727A" w:rsidRPr="00080395" w:rsidRDefault="0070727A" w:rsidP="0070727A">
      <w:pPr>
        <w:widowControl w:val="0"/>
        <w:suppressAutoHyphens/>
        <w:autoSpaceDN w:val="0"/>
        <w:spacing w:after="0" w:line="360" w:lineRule="auto"/>
        <w:jc w:val="right"/>
        <w:textAlignment w:val="baseline"/>
        <w:rPr>
          <w:rFonts w:ascii="Arial" w:eastAsia="Times New Roman" w:hAnsi="Arial" w:cs="Arial"/>
          <w:kern w:val="3"/>
          <w:lang w:eastAsia="zh-CN"/>
        </w:rPr>
      </w:pPr>
      <w:r w:rsidRPr="00080395">
        <w:rPr>
          <w:rFonts w:ascii="Arial" w:eastAsia="Times New Roman" w:hAnsi="Arial" w:cs="Arial"/>
          <w:kern w:val="3"/>
          <w:shd w:val="clear" w:color="auto" w:fill="FFFFFF"/>
          <w:lang w:eastAsia="zh-CN"/>
        </w:rPr>
        <w:t>от « __ » __________ 2026 г.</w:t>
      </w:r>
    </w:p>
    <w:p w14:paraId="1B6295EC" w14:textId="77777777" w:rsidR="006B6044" w:rsidRPr="006B6044" w:rsidRDefault="006B6044" w:rsidP="006B6044">
      <w:pPr>
        <w:spacing w:after="0" w:line="276" w:lineRule="auto"/>
        <w:jc w:val="center"/>
        <w:rPr>
          <w:rFonts w:ascii="Arial" w:eastAsia="Times New Roman" w:hAnsi="Arial" w:cs="Arial"/>
          <w:b/>
          <w:bCs/>
          <w:color w:val="EE0000"/>
          <w:u w:val="single"/>
          <w:bdr w:val="none" w:sz="0" w:space="0" w:color="auto" w:frame="1"/>
        </w:rPr>
      </w:pPr>
      <w:r w:rsidRPr="006B6044">
        <w:rPr>
          <w:rFonts w:ascii="Arial" w:eastAsia="Times New Roman" w:hAnsi="Arial" w:cs="Arial"/>
          <w:b/>
          <w:bCs/>
          <w:color w:val="EE0000"/>
          <w:u w:val="single"/>
          <w:bdr w:val="none" w:sz="0" w:space="0" w:color="auto" w:frame="1"/>
        </w:rPr>
        <w:t>Настоящее приложение применяется, если КА является плательщиком НДС, либо если сумма договора превышает 10 миллионов.</w:t>
      </w:r>
    </w:p>
    <w:p w14:paraId="301E2F97" w14:textId="77777777" w:rsidR="006B6044" w:rsidRPr="006B6044" w:rsidRDefault="006B6044" w:rsidP="006B6044">
      <w:pPr>
        <w:spacing w:after="0" w:line="276" w:lineRule="auto"/>
        <w:jc w:val="center"/>
        <w:rPr>
          <w:rFonts w:ascii="Arial" w:eastAsia="Times New Roman" w:hAnsi="Arial" w:cs="Arial"/>
          <w:b/>
          <w:bCs/>
          <w:color w:val="EE0000"/>
          <w:u w:val="single"/>
          <w:bdr w:val="none" w:sz="0" w:space="0" w:color="auto" w:frame="1"/>
        </w:rPr>
      </w:pPr>
      <w:r w:rsidRPr="006B6044">
        <w:rPr>
          <w:rFonts w:ascii="Arial" w:eastAsia="Times New Roman" w:hAnsi="Arial" w:cs="Arial"/>
          <w:b/>
          <w:bCs/>
          <w:color w:val="EE0000"/>
          <w:u w:val="single"/>
          <w:bdr w:val="none" w:sz="0" w:space="0" w:color="auto" w:frame="1"/>
        </w:rPr>
        <w:t>Если договор не предусматривает НДС, или сумма договора меньше 10 миллионов, то настоящее приложение и пункт 14.3. Договора необходимо удалить и откорректировать перечень приложений.</w:t>
      </w:r>
    </w:p>
    <w:p w14:paraId="111477D2" w14:textId="77777777" w:rsidR="006B6044" w:rsidRPr="006B6044" w:rsidRDefault="006B6044" w:rsidP="006B6044">
      <w:pPr>
        <w:spacing w:after="0" w:line="276" w:lineRule="auto"/>
        <w:jc w:val="center"/>
        <w:rPr>
          <w:rFonts w:ascii="Arial" w:eastAsia="Times New Roman" w:hAnsi="Arial" w:cs="Arial"/>
          <w:b/>
          <w:bCs/>
          <w:color w:val="000000"/>
          <w:sz w:val="20"/>
          <w:szCs w:val="20"/>
          <w:bdr w:val="none" w:sz="0" w:space="0" w:color="auto" w:frame="1"/>
        </w:rPr>
      </w:pPr>
    </w:p>
    <w:p w14:paraId="59455D19" w14:textId="77777777" w:rsidR="006B6044" w:rsidRPr="006B6044" w:rsidRDefault="006B6044" w:rsidP="006B6044">
      <w:pPr>
        <w:spacing w:line="276" w:lineRule="auto"/>
        <w:jc w:val="center"/>
        <w:rPr>
          <w:rFonts w:ascii="Arial" w:eastAsia="Times New Roman" w:hAnsi="Arial" w:cs="Arial"/>
          <w:b/>
          <w:bCs/>
          <w:color w:val="000000"/>
          <w:sz w:val="20"/>
          <w:szCs w:val="20"/>
          <w:bdr w:val="none" w:sz="0" w:space="0" w:color="auto" w:frame="1"/>
        </w:rPr>
      </w:pPr>
      <w:bookmarkStart w:id="2" w:name="_Hlk212469554"/>
      <w:r w:rsidRPr="006B6044">
        <w:rPr>
          <w:rFonts w:ascii="Arial" w:eastAsia="Times New Roman" w:hAnsi="Arial" w:cs="Arial"/>
          <w:b/>
          <w:bCs/>
          <w:color w:val="000000"/>
          <w:sz w:val="20"/>
          <w:szCs w:val="20"/>
          <w:bdr w:val="none" w:sz="0" w:space="0" w:color="auto" w:frame="1"/>
        </w:rPr>
        <w:t>СОГЛАШЕНИЕ О НАЛОГОВЫХ ЗАВЕРЕНИЯХ</w:t>
      </w:r>
      <w:r w:rsidRPr="006B6044">
        <w:rPr>
          <w:rFonts w:ascii="Arial" w:eastAsia="Times New Roman" w:hAnsi="Arial" w:cs="Arial"/>
          <w:b/>
          <w:bCs/>
          <w:color w:val="000000"/>
          <w:sz w:val="20"/>
          <w:szCs w:val="20"/>
          <w:bdr w:val="none" w:sz="0" w:space="0" w:color="auto" w:frame="1"/>
        </w:rPr>
        <w:br/>
        <w:t>И ВОЗМЕЩЕНИИ ИМУЩЕСТВЕННЫХ ПОТЕРЬ</w:t>
      </w:r>
    </w:p>
    <w:bookmarkEnd w:id="2"/>
    <w:p w14:paraId="55116F8F" w14:textId="77777777" w:rsidR="006B6044" w:rsidRPr="006B6044" w:rsidRDefault="006B6044" w:rsidP="006B6044">
      <w:pPr>
        <w:spacing w:after="0" w:line="276" w:lineRule="auto"/>
        <w:jc w:val="both"/>
        <w:rPr>
          <w:rFonts w:ascii="Arial" w:eastAsia="Times New Roman" w:hAnsi="Arial" w:cs="Arial"/>
          <w:color w:val="000000"/>
          <w:sz w:val="20"/>
          <w:szCs w:val="20"/>
          <w:bdr w:val="none" w:sz="0" w:space="0" w:color="auto" w:frame="1"/>
        </w:rPr>
      </w:pPr>
    </w:p>
    <w:p w14:paraId="18F194DF" w14:textId="77777777" w:rsidR="006B6044" w:rsidRPr="006B6044" w:rsidRDefault="006B6044" w:rsidP="006B6044">
      <w:pPr>
        <w:spacing w:line="276"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Ассоциация «Хоккейный клуб «Авангард»</w:t>
      </w:r>
      <w:r w:rsidRPr="006B6044">
        <w:rPr>
          <w:rFonts w:ascii="Arial" w:eastAsia="Times New Roman" w:hAnsi="Arial" w:cs="Arial"/>
          <w:color w:val="000000"/>
          <w:sz w:val="20"/>
          <w:szCs w:val="20"/>
          <w:bdr w:val="none" w:sz="0" w:space="0" w:color="auto" w:frame="1"/>
        </w:rPr>
        <w:t xml:space="preserve">, именуемая в дальнейшем «Заказчик», в лице _____________________, действующ__ на основании __________, с одной стороны, и </w:t>
      </w:r>
      <w:r w:rsidRPr="006B6044">
        <w:rPr>
          <w:rFonts w:ascii="Arial" w:eastAsia="Times New Roman" w:hAnsi="Arial" w:cs="Arial"/>
          <w:b/>
          <w:bCs/>
          <w:color w:val="000000"/>
          <w:sz w:val="20"/>
          <w:szCs w:val="20"/>
          <w:bdr w:val="none" w:sz="0" w:space="0" w:color="auto" w:frame="1"/>
        </w:rPr>
        <w:t>________________________________</w:t>
      </w:r>
      <w:r w:rsidRPr="006B6044">
        <w:rPr>
          <w:rFonts w:ascii="Arial" w:eastAsia="Times New Roman" w:hAnsi="Arial" w:cs="Arial"/>
          <w:color w:val="000000"/>
          <w:sz w:val="20"/>
          <w:szCs w:val="20"/>
          <w:bdr w:val="none" w:sz="0" w:space="0" w:color="auto" w:frame="1"/>
        </w:rPr>
        <w:t xml:space="preserve">, именуем__ в дальнейшем «Исполнитель», в лице ___________, действующего на основании ____________, с другой стороны, именуемые в дальнейшем «Стороны», по отдельности «Сторона», заключили настоящее Соглашение о налоговых заверениях и возмещении имущественных потерь </w:t>
      </w:r>
      <w:r w:rsidRPr="006B6044">
        <w:rPr>
          <w:rFonts w:ascii="Arial" w:eastAsia="Calibri" w:hAnsi="Arial" w:cs="Arial"/>
          <w:kern w:val="2"/>
          <w:sz w:val="20"/>
          <w:szCs w:val="20"/>
          <w14:ligatures w14:val="standardContextual"/>
        </w:rPr>
        <w:t xml:space="preserve">(особые условия) </w:t>
      </w:r>
      <w:r w:rsidRPr="006B6044">
        <w:rPr>
          <w:rFonts w:ascii="Arial" w:eastAsia="Times New Roman" w:hAnsi="Arial" w:cs="Arial"/>
          <w:color w:val="000000"/>
          <w:sz w:val="20"/>
          <w:szCs w:val="20"/>
          <w:bdr w:val="none" w:sz="0" w:space="0" w:color="auto" w:frame="1"/>
        </w:rPr>
        <w:t>(далее – Соглашение) о нижеследующем:</w:t>
      </w:r>
    </w:p>
    <w:p w14:paraId="06E8F346" w14:textId="77777777" w:rsidR="006B6044" w:rsidRPr="006B6044" w:rsidRDefault="006B6044" w:rsidP="006B6044">
      <w:pPr>
        <w:numPr>
          <w:ilvl w:val="0"/>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Термины и определения</w:t>
      </w:r>
    </w:p>
    <w:p w14:paraId="31C98A1D" w14:textId="77777777" w:rsidR="006B6044" w:rsidRPr="006B6044" w:rsidRDefault="006B6044" w:rsidP="006B6044">
      <w:pPr>
        <w:spacing w:line="276" w:lineRule="auto"/>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В Соглашении о налоговых заверениях и возмещении имущественных потерь (особые условия) следующие термины должны пониматься так, как указано ниже:</w:t>
      </w:r>
    </w:p>
    <w:tbl>
      <w:tblPr>
        <w:tblW w:w="5121" w:type="pct"/>
        <w:tblBorders>
          <w:insideH w:val="single" w:sz="4" w:space="0" w:color="auto"/>
          <w:insideV w:val="single" w:sz="4" w:space="0" w:color="auto"/>
        </w:tblBorders>
        <w:tblLook w:val="04A0" w:firstRow="1" w:lastRow="0" w:firstColumn="1" w:lastColumn="0" w:noHBand="0" w:noVBand="1"/>
      </w:tblPr>
      <w:tblGrid>
        <w:gridCol w:w="3527"/>
        <w:gridCol w:w="6925"/>
      </w:tblGrid>
      <w:tr w:rsidR="006B6044" w:rsidRPr="006B6044" w14:paraId="0A71F468" w14:textId="77777777" w:rsidTr="006F45F1">
        <w:trPr>
          <w:trHeight w:val="380"/>
        </w:trPr>
        <w:tc>
          <w:tcPr>
            <w:tcW w:w="1687" w:type="pct"/>
            <w:tcBorders>
              <w:top w:val="nil"/>
              <w:left w:val="nil"/>
              <w:bottom w:val="single" w:sz="4" w:space="0" w:color="auto"/>
              <w:right w:val="single" w:sz="4" w:space="0" w:color="auto"/>
            </w:tcBorders>
            <w:vAlign w:val="center"/>
            <w:hideMark/>
          </w:tcPr>
          <w:p w14:paraId="1BC45188"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«Договор»</w:t>
            </w:r>
          </w:p>
        </w:tc>
        <w:tc>
          <w:tcPr>
            <w:tcW w:w="3313" w:type="pct"/>
            <w:tcBorders>
              <w:top w:val="nil"/>
              <w:left w:val="single" w:sz="4" w:space="0" w:color="auto"/>
              <w:bottom w:val="single" w:sz="4" w:space="0" w:color="auto"/>
              <w:right w:val="nil"/>
            </w:tcBorders>
            <w:vAlign w:val="center"/>
            <w:hideMark/>
          </w:tcPr>
          <w:p w14:paraId="55787D76"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 xml:space="preserve">договор, приложением к которому является Соглашение; </w:t>
            </w:r>
          </w:p>
        </w:tc>
      </w:tr>
      <w:tr w:rsidR="006B6044" w:rsidRPr="006B6044" w14:paraId="3A26A370" w14:textId="77777777" w:rsidTr="006F45F1">
        <w:trPr>
          <w:trHeight w:val="740"/>
        </w:trPr>
        <w:tc>
          <w:tcPr>
            <w:tcW w:w="1687" w:type="pct"/>
            <w:tcBorders>
              <w:top w:val="single" w:sz="4" w:space="0" w:color="auto"/>
              <w:left w:val="nil"/>
              <w:bottom w:val="single" w:sz="4" w:space="0" w:color="auto"/>
              <w:right w:val="single" w:sz="4" w:space="0" w:color="auto"/>
            </w:tcBorders>
            <w:vAlign w:val="center"/>
            <w:hideMark/>
          </w:tcPr>
          <w:p w14:paraId="50B9F9C5"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«Заказчик»</w:t>
            </w:r>
          </w:p>
        </w:tc>
        <w:tc>
          <w:tcPr>
            <w:tcW w:w="3313" w:type="pct"/>
            <w:tcBorders>
              <w:top w:val="single" w:sz="4" w:space="0" w:color="auto"/>
              <w:left w:val="single" w:sz="4" w:space="0" w:color="auto"/>
              <w:bottom w:val="single" w:sz="4" w:space="0" w:color="auto"/>
              <w:right w:val="nil"/>
            </w:tcBorders>
            <w:vAlign w:val="center"/>
            <w:hideMark/>
          </w:tcPr>
          <w:p w14:paraId="09AFD90E" w14:textId="77777777" w:rsidR="006B6044" w:rsidRPr="006B6044" w:rsidRDefault="006B6044" w:rsidP="006B6044">
            <w:pPr>
              <w:autoSpaceDE w:val="0"/>
              <w:autoSpaceDN w:val="0"/>
              <w:adjustRightInd w:val="0"/>
              <w:spacing w:after="0" w:line="240" w:lineRule="auto"/>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лицо, заинтересованное в результатах оказания услуг / выполнения работ/ приобретении товара в соответствии с предметом Договора</w:t>
            </w:r>
          </w:p>
        </w:tc>
      </w:tr>
      <w:tr w:rsidR="006B6044" w:rsidRPr="006B6044" w14:paraId="634AB8A1" w14:textId="77777777" w:rsidTr="006F45F1">
        <w:trPr>
          <w:trHeight w:val="854"/>
        </w:trPr>
        <w:tc>
          <w:tcPr>
            <w:tcW w:w="1687" w:type="pct"/>
            <w:tcBorders>
              <w:top w:val="single" w:sz="4" w:space="0" w:color="auto"/>
              <w:left w:val="nil"/>
              <w:bottom w:val="single" w:sz="4" w:space="0" w:color="auto"/>
              <w:right w:val="single" w:sz="4" w:space="0" w:color="auto"/>
            </w:tcBorders>
            <w:vAlign w:val="center"/>
            <w:hideMark/>
          </w:tcPr>
          <w:p w14:paraId="7758BFC0"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«Информационное письмо №1»</w:t>
            </w:r>
          </w:p>
        </w:tc>
        <w:tc>
          <w:tcPr>
            <w:tcW w:w="3313" w:type="pct"/>
            <w:tcBorders>
              <w:top w:val="single" w:sz="4" w:space="0" w:color="auto"/>
              <w:left w:val="single" w:sz="4" w:space="0" w:color="auto"/>
              <w:bottom w:val="single" w:sz="4" w:space="0" w:color="auto"/>
              <w:right w:val="nil"/>
            </w:tcBorders>
            <w:vAlign w:val="center"/>
            <w:hideMark/>
          </w:tcPr>
          <w:p w14:paraId="22C10E34"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письмо, направляемое территориальными налоговыми органами по каналам телекоммуникационной связи с информацией о наличии «разрыва» по НДС на основании анализа данных ПК АСК НДС-2;</w:t>
            </w:r>
          </w:p>
        </w:tc>
      </w:tr>
      <w:tr w:rsidR="006B6044" w:rsidRPr="006B6044" w14:paraId="784D3392" w14:textId="77777777" w:rsidTr="006F45F1">
        <w:trPr>
          <w:trHeight w:val="1008"/>
        </w:trPr>
        <w:tc>
          <w:tcPr>
            <w:tcW w:w="1687" w:type="pct"/>
            <w:tcBorders>
              <w:top w:val="single" w:sz="4" w:space="0" w:color="auto"/>
              <w:left w:val="nil"/>
              <w:bottom w:val="single" w:sz="4" w:space="0" w:color="auto"/>
              <w:right w:val="single" w:sz="4" w:space="0" w:color="auto"/>
            </w:tcBorders>
            <w:vAlign w:val="center"/>
            <w:hideMark/>
          </w:tcPr>
          <w:p w14:paraId="4499ED3A"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«Информационное письмо №2»</w:t>
            </w:r>
          </w:p>
        </w:tc>
        <w:tc>
          <w:tcPr>
            <w:tcW w:w="3313" w:type="pct"/>
            <w:tcBorders>
              <w:top w:val="single" w:sz="4" w:space="0" w:color="auto"/>
              <w:left w:val="single" w:sz="4" w:space="0" w:color="auto"/>
              <w:bottom w:val="single" w:sz="4" w:space="0" w:color="auto"/>
              <w:right w:val="nil"/>
            </w:tcBorders>
            <w:vAlign w:val="center"/>
            <w:hideMark/>
          </w:tcPr>
          <w:p w14:paraId="602EA3C2"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письмо, направляемое территориальными налоговыми органами по каналам телекоммуникационной связи с информацией об урегулировании либо не урегулировании «разрыва» по НДС;</w:t>
            </w:r>
          </w:p>
        </w:tc>
      </w:tr>
      <w:tr w:rsidR="006B6044" w:rsidRPr="006B6044" w14:paraId="26BC100E" w14:textId="77777777" w:rsidTr="006F45F1">
        <w:trPr>
          <w:trHeight w:val="703"/>
        </w:trPr>
        <w:tc>
          <w:tcPr>
            <w:tcW w:w="1687" w:type="pct"/>
            <w:tcBorders>
              <w:top w:val="single" w:sz="4" w:space="0" w:color="auto"/>
              <w:left w:val="nil"/>
              <w:bottom w:val="single" w:sz="4" w:space="0" w:color="auto"/>
              <w:right w:val="single" w:sz="4" w:space="0" w:color="auto"/>
            </w:tcBorders>
            <w:vAlign w:val="center"/>
            <w:hideMark/>
          </w:tcPr>
          <w:p w14:paraId="44C07009"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«Исполнитель»</w:t>
            </w:r>
          </w:p>
        </w:tc>
        <w:tc>
          <w:tcPr>
            <w:tcW w:w="3313" w:type="pct"/>
            <w:tcBorders>
              <w:top w:val="single" w:sz="4" w:space="0" w:color="auto"/>
              <w:left w:val="single" w:sz="4" w:space="0" w:color="auto"/>
              <w:bottom w:val="single" w:sz="4" w:space="0" w:color="auto"/>
              <w:right w:val="nil"/>
            </w:tcBorders>
            <w:vAlign w:val="center"/>
            <w:hideMark/>
          </w:tcPr>
          <w:p w14:paraId="2596D6D2"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лицо, выполняющее работы/ оказывающее услуги/ реализующее товар согласно договору, приложением к которому является Соглашение;</w:t>
            </w:r>
          </w:p>
        </w:tc>
      </w:tr>
      <w:tr w:rsidR="006B6044" w:rsidRPr="006B6044" w14:paraId="585A040A" w14:textId="77777777" w:rsidTr="006F45F1">
        <w:trPr>
          <w:trHeight w:val="499"/>
        </w:trPr>
        <w:tc>
          <w:tcPr>
            <w:tcW w:w="1687" w:type="pct"/>
            <w:tcBorders>
              <w:top w:val="single" w:sz="4" w:space="0" w:color="auto"/>
              <w:left w:val="nil"/>
              <w:bottom w:val="single" w:sz="4" w:space="0" w:color="auto"/>
              <w:right w:val="single" w:sz="4" w:space="0" w:color="auto"/>
            </w:tcBorders>
            <w:vAlign w:val="center"/>
            <w:hideMark/>
          </w:tcPr>
          <w:p w14:paraId="17C0B3CB"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«Несформированный источник по НДС»</w:t>
            </w:r>
          </w:p>
        </w:tc>
        <w:tc>
          <w:tcPr>
            <w:tcW w:w="3313" w:type="pct"/>
            <w:tcBorders>
              <w:top w:val="single" w:sz="4" w:space="0" w:color="auto"/>
              <w:left w:val="single" w:sz="4" w:space="0" w:color="auto"/>
              <w:bottom w:val="single" w:sz="4" w:space="0" w:color="auto"/>
              <w:right w:val="nil"/>
            </w:tcBorders>
            <w:vAlign w:val="center"/>
            <w:hideMark/>
          </w:tcPr>
          <w:p w14:paraId="56BE29E4"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несформированный источник по цепочке поставщиков товаров/ работ/ услуг для принятия к вычету сумм НДС Заказчиком;</w:t>
            </w:r>
          </w:p>
        </w:tc>
      </w:tr>
      <w:tr w:rsidR="006B6044" w:rsidRPr="006B6044" w14:paraId="735BAB50" w14:textId="77777777" w:rsidTr="006F45F1">
        <w:trPr>
          <w:trHeight w:val="1022"/>
        </w:trPr>
        <w:tc>
          <w:tcPr>
            <w:tcW w:w="1687" w:type="pct"/>
            <w:tcBorders>
              <w:top w:val="single" w:sz="4" w:space="0" w:color="auto"/>
              <w:left w:val="nil"/>
              <w:bottom w:val="single" w:sz="4" w:space="0" w:color="auto"/>
              <w:right w:val="single" w:sz="4" w:space="0" w:color="auto"/>
            </w:tcBorders>
            <w:vAlign w:val="center"/>
            <w:hideMark/>
          </w:tcPr>
          <w:p w14:paraId="1059E946"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«Подрядчик»/ «Соисполнитель»</w:t>
            </w:r>
          </w:p>
        </w:tc>
        <w:tc>
          <w:tcPr>
            <w:tcW w:w="3313" w:type="pct"/>
            <w:tcBorders>
              <w:top w:val="single" w:sz="4" w:space="0" w:color="auto"/>
              <w:left w:val="single" w:sz="4" w:space="0" w:color="auto"/>
              <w:bottom w:val="single" w:sz="4" w:space="0" w:color="auto"/>
              <w:right w:val="nil"/>
            </w:tcBorders>
            <w:vAlign w:val="center"/>
            <w:hideMark/>
          </w:tcPr>
          <w:p w14:paraId="6456DCA6"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третье лицо, привлекаемое Исполнителем и/ или оказывающее услуги/ выполняющее работы/ реализующее товары совместно с Исполнителем для целей исполнения договора, приложением к которому является Соглашение;</w:t>
            </w:r>
          </w:p>
        </w:tc>
      </w:tr>
      <w:tr w:rsidR="006B6044" w:rsidRPr="006B6044" w14:paraId="40D7E02F" w14:textId="77777777" w:rsidTr="006F45F1">
        <w:trPr>
          <w:trHeight w:val="1832"/>
        </w:trPr>
        <w:tc>
          <w:tcPr>
            <w:tcW w:w="1687" w:type="pct"/>
            <w:tcBorders>
              <w:top w:val="single" w:sz="4" w:space="0" w:color="auto"/>
              <w:left w:val="nil"/>
              <w:bottom w:val="single" w:sz="4" w:space="0" w:color="auto"/>
              <w:right w:val="single" w:sz="4" w:space="0" w:color="auto"/>
            </w:tcBorders>
            <w:vAlign w:val="center"/>
            <w:hideMark/>
          </w:tcPr>
          <w:p w14:paraId="1EC80231"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«разрыв» по НДС</w:t>
            </w:r>
          </w:p>
        </w:tc>
        <w:tc>
          <w:tcPr>
            <w:tcW w:w="3313" w:type="pct"/>
            <w:tcBorders>
              <w:top w:val="single" w:sz="4" w:space="0" w:color="auto"/>
              <w:left w:val="single" w:sz="4" w:space="0" w:color="auto"/>
              <w:bottom w:val="single" w:sz="4" w:space="0" w:color="auto"/>
              <w:right w:val="nil"/>
            </w:tcBorders>
            <w:vAlign w:val="center"/>
            <w:hideMark/>
          </w:tcPr>
          <w:p w14:paraId="7A08DB74"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следствие несопоставления в ПК АСК НДС-2 сведений об операциях, отраженных налогоплательщиком в Разделе 8 налоговой декларации по НДС</w:t>
            </w:r>
            <w:r w:rsidRPr="006B6044">
              <w:rPr>
                <w:rFonts w:ascii="Times New Roman" w:eastAsia="Times New Roman" w:hAnsi="Times New Roman" w:cs="Times New Roman"/>
                <w:sz w:val="20"/>
                <w:szCs w:val="20"/>
                <w:vertAlign w:val="superscript"/>
                <w:lang w:val="en-GB" w:eastAsia="ru-RU"/>
              </w:rPr>
              <w:footnoteReference w:id="1"/>
            </w:r>
            <w:r w:rsidRPr="006B6044">
              <w:rPr>
                <w:rFonts w:ascii="Arial" w:eastAsia="Times New Roman" w:hAnsi="Arial" w:cs="Arial"/>
                <w:color w:val="000000"/>
                <w:sz w:val="20"/>
                <w:szCs w:val="20"/>
                <w:bdr w:val="none" w:sz="0" w:space="0" w:color="auto" w:frame="1"/>
              </w:rPr>
              <w:t xml:space="preserve"> (книге покупок Заказчика) в подтверждение правомерности применения налоговых вычетов, со сведениями данных операций, подлежащих отражению поставщиком налогоплательщика в Разделе 9 налоговой декларации по НДС (книге продаж Исполнителя) при реализации товаров (работ, услуг);</w:t>
            </w:r>
          </w:p>
        </w:tc>
      </w:tr>
      <w:tr w:rsidR="006B6044" w:rsidRPr="006B6044" w14:paraId="43C2C7AB" w14:textId="77777777" w:rsidTr="006F45F1">
        <w:trPr>
          <w:trHeight w:val="1266"/>
        </w:trPr>
        <w:tc>
          <w:tcPr>
            <w:tcW w:w="1687" w:type="pct"/>
            <w:tcBorders>
              <w:top w:val="single" w:sz="4" w:space="0" w:color="auto"/>
              <w:left w:val="nil"/>
              <w:bottom w:val="single" w:sz="4" w:space="0" w:color="auto"/>
              <w:right w:val="single" w:sz="4" w:space="0" w:color="auto"/>
            </w:tcBorders>
            <w:vAlign w:val="center"/>
            <w:hideMark/>
          </w:tcPr>
          <w:p w14:paraId="34C04C68"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lastRenderedPageBreak/>
              <w:t>«Согласие»</w:t>
            </w:r>
          </w:p>
        </w:tc>
        <w:tc>
          <w:tcPr>
            <w:tcW w:w="3313" w:type="pct"/>
            <w:tcBorders>
              <w:top w:val="single" w:sz="4" w:space="0" w:color="auto"/>
              <w:left w:val="single" w:sz="4" w:space="0" w:color="auto"/>
              <w:bottom w:val="single" w:sz="4" w:space="0" w:color="auto"/>
              <w:right w:val="nil"/>
            </w:tcBorders>
            <w:vAlign w:val="center"/>
            <w:hideMark/>
          </w:tcPr>
          <w:p w14:paraId="504009BF"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согласие на признание сведений, составляющих налоговую тайну, общедоступными, в соответствии с пп. 1 п. 1 с. 102 НК РФ</w:t>
            </w:r>
            <w:r w:rsidRPr="006B6044">
              <w:rPr>
                <w:rFonts w:ascii="Times New Roman" w:eastAsia="Times New Roman" w:hAnsi="Times New Roman" w:cs="Times New Roman"/>
                <w:sz w:val="20"/>
                <w:szCs w:val="20"/>
                <w:vertAlign w:val="superscript"/>
                <w:lang w:val="en-GB" w:eastAsia="ru-RU"/>
              </w:rPr>
              <w:footnoteReference w:id="2"/>
            </w:r>
            <w:r w:rsidRPr="006B6044">
              <w:rPr>
                <w:rFonts w:ascii="Arial" w:eastAsia="Times New Roman" w:hAnsi="Arial" w:cs="Arial"/>
                <w:color w:val="000000"/>
                <w:sz w:val="20"/>
                <w:szCs w:val="20"/>
                <w:bdr w:val="none" w:sz="0" w:space="0" w:color="auto" w:frame="1"/>
              </w:rPr>
              <w:t>, сроком действия с начала календарного года, в котором заключен Договор на срок не менее двух календарных кварталов по истечении срока действия Договора, с учетом всех взятых обязательств Сторон;</w:t>
            </w:r>
          </w:p>
        </w:tc>
      </w:tr>
      <w:tr w:rsidR="006B6044" w:rsidRPr="006B6044" w14:paraId="6EF5BC47" w14:textId="77777777" w:rsidTr="006F45F1">
        <w:trPr>
          <w:trHeight w:val="542"/>
        </w:trPr>
        <w:tc>
          <w:tcPr>
            <w:tcW w:w="1687" w:type="pct"/>
            <w:tcBorders>
              <w:top w:val="single" w:sz="4" w:space="0" w:color="auto"/>
              <w:left w:val="nil"/>
              <w:bottom w:val="nil"/>
              <w:right w:val="single" w:sz="4" w:space="0" w:color="auto"/>
            </w:tcBorders>
            <w:vAlign w:val="center"/>
            <w:hideMark/>
          </w:tcPr>
          <w:p w14:paraId="2272B873" w14:textId="77777777" w:rsidR="006B6044" w:rsidRPr="006B6044" w:rsidRDefault="006B6044" w:rsidP="006B6044">
            <w:pPr>
              <w:autoSpaceDE w:val="0"/>
              <w:autoSpaceDN w:val="0"/>
              <w:adjustRightInd w:val="0"/>
              <w:spacing w:after="0" w:line="240" w:lineRule="auto"/>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«Соглашение»</w:t>
            </w:r>
          </w:p>
        </w:tc>
        <w:tc>
          <w:tcPr>
            <w:tcW w:w="3313" w:type="pct"/>
            <w:tcBorders>
              <w:top w:val="single" w:sz="4" w:space="0" w:color="auto"/>
              <w:left w:val="single" w:sz="4" w:space="0" w:color="auto"/>
              <w:bottom w:val="nil"/>
              <w:right w:val="nil"/>
            </w:tcBorders>
            <w:vAlign w:val="center"/>
            <w:hideMark/>
          </w:tcPr>
          <w:p w14:paraId="261AD8A3"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Соглашение о налоговых заверениях и возмещении имущественных потерь (особые условия);</w:t>
            </w:r>
          </w:p>
        </w:tc>
      </w:tr>
    </w:tbl>
    <w:p w14:paraId="6444F28A" w14:textId="77777777" w:rsidR="006B6044" w:rsidRPr="006B6044" w:rsidRDefault="006B6044" w:rsidP="006B6044">
      <w:pPr>
        <w:spacing w:after="0" w:line="276" w:lineRule="auto"/>
        <w:jc w:val="both"/>
        <w:rPr>
          <w:rFonts w:ascii="Arial" w:eastAsia="Calibri" w:hAnsi="Arial" w:cs="Arial"/>
          <w:kern w:val="2"/>
          <w:sz w:val="20"/>
          <w:szCs w:val="20"/>
          <w14:ligatures w14:val="standardContextual"/>
        </w:rPr>
      </w:pPr>
    </w:p>
    <w:p w14:paraId="441996FD" w14:textId="77777777" w:rsidR="006B6044" w:rsidRPr="006B6044" w:rsidRDefault="006B6044" w:rsidP="006B6044">
      <w:pPr>
        <w:numPr>
          <w:ilvl w:val="0"/>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b/>
          <w:bCs/>
          <w:kern w:val="2"/>
          <w:sz w:val="20"/>
          <w:szCs w:val="20"/>
          <w14:ligatures w14:val="standardContextual"/>
        </w:rPr>
        <w:t>Заверения и гарантии Сторон</w:t>
      </w:r>
    </w:p>
    <w:p w14:paraId="24C22F3E"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Каждая из Сторон заверяет на момент подписания Соглашения и гарантирует в налоговых периодах, в течение которых совершаются операции по Договору, что:</w:t>
      </w:r>
    </w:p>
    <w:p w14:paraId="489B345D" w14:textId="77777777" w:rsidR="006B6044" w:rsidRPr="006B6044" w:rsidRDefault="006B6044" w:rsidP="006B6044">
      <w:pPr>
        <w:numPr>
          <w:ilvl w:val="2"/>
          <w:numId w:val="19"/>
        </w:numPr>
        <w:suppressAutoHyphens/>
        <w:spacing w:after="240" w:line="240" w:lineRule="auto"/>
        <w:ind w:hanging="11"/>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Каждая из Сторон является надлежащим образом учрежденным и зарегистрированным юридическим лицом и/или надлежащим образом зарегистрированным индивидуальным предпринимателем, правомочным в соответствии с законодательством РФ на заключение Договора;</w:t>
      </w:r>
    </w:p>
    <w:p w14:paraId="0534C1A2" w14:textId="77777777" w:rsidR="006B6044" w:rsidRPr="006B6044" w:rsidRDefault="006B6044" w:rsidP="006B6044">
      <w:pPr>
        <w:numPr>
          <w:ilvl w:val="2"/>
          <w:numId w:val="19"/>
        </w:numPr>
        <w:suppressAutoHyphens/>
        <w:spacing w:after="240" w:line="240" w:lineRule="auto"/>
        <w:ind w:hanging="11"/>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В отношении каждой из Сторон не имеется возбужденного дела о банкротстве,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14:paraId="53F52244" w14:textId="77777777" w:rsidR="006B6044" w:rsidRPr="006B6044" w:rsidRDefault="006B6044" w:rsidP="006B6044">
      <w:pPr>
        <w:numPr>
          <w:ilvl w:val="2"/>
          <w:numId w:val="19"/>
        </w:numPr>
        <w:suppressAutoHyphens/>
        <w:spacing w:after="240" w:line="240" w:lineRule="auto"/>
        <w:ind w:hanging="11"/>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Каждой из Сторон были совершены все действия, соблюдены все условия и получены все разрешения и согласия, необходимые для заключения и исполнения Договора;</w:t>
      </w:r>
    </w:p>
    <w:p w14:paraId="7E30704D" w14:textId="77777777" w:rsidR="006B6044" w:rsidRPr="006B6044" w:rsidRDefault="006B6044" w:rsidP="006B6044">
      <w:pPr>
        <w:numPr>
          <w:ilvl w:val="2"/>
          <w:numId w:val="19"/>
        </w:numPr>
        <w:suppressAutoHyphens/>
        <w:spacing w:after="240" w:line="240" w:lineRule="auto"/>
        <w:ind w:hanging="11"/>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Каждая из сторон соблюдает требования законодательства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полноты уплачиваемых страховых взносов;</w:t>
      </w:r>
    </w:p>
    <w:p w14:paraId="235145DE" w14:textId="77777777" w:rsidR="006B6044" w:rsidRPr="006B6044" w:rsidRDefault="006B6044" w:rsidP="006B6044">
      <w:pPr>
        <w:numPr>
          <w:ilvl w:val="2"/>
          <w:numId w:val="19"/>
        </w:numPr>
        <w:suppressAutoHyphens/>
        <w:spacing w:after="240" w:line="240" w:lineRule="auto"/>
        <w:ind w:hanging="11"/>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Каждая из Сторон не использует никаких схем для уклонения от уплаты налогов, сборов, страховых взносов, не является фирмой-однодневкой, не вступает в хозяйственно-договорные отношения с фирмами-однодневками;</w:t>
      </w:r>
    </w:p>
    <w:p w14:paraId="7FF20DEA" w14:textId="77777777" w:rsidR="006B6044" w:rsidRPr="006B6044" w:rsidRDefault="006B6044" w:rsidP="006B6044">
      <w:pPr>
        <w:numPr>
          <w:ilvl w:val="2"/>
          <w:numId w:val="19"/>
        </w:numPr>
        <w:suppressAutoHyphens/>
        <w:spacing w:after="240" w:line="240" w:lineRule="auto"/>
        <w:ind w:hanging="11"/>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Основной целью совершения сделки (совершения операций) по Договору не являются неуплата (неполная уплата) и (или) зачет (возврат) суммы налога.</w:t>
      </w:r>
    </w:p>
    <w:p w14:paraId="040CDA06"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Исполнитель заверяет на момент подписания Соглашения и гарантирует в налоговых периодах, в течение которых совершаются операции по Договору, что:</w:t>
      </w:r>
    </w:p>
    <w:p w14:paraId="7C14D026"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458235F2" w14:textId="77777777" w:rsidR="006B6044" w:rsidRPr="006B6044" w:rsidRDefault="006B6044" w:rsidP="006B6044">
      <w:pPr>
        <w:numPr>
          <w:ilvl w:val="3"/>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В случае применения Исполнителем упрощенной системы налогообложения, Исполнитель будет в случае, если соответствующая обязанность установлена законодательством РФ, исчислять НДС, заблаговременно извещать о налоговой ставке по НДС / изменении ставки по НДС, уплачивать НДС в бюджет, выставлять счета-фактуры и учитывать операции в декларации на добавленную стоимость в соответствии с правилами и порядком, установленными законодательством РФ.</w:t>
      </w:r>
    </w:p>
    <w:p w14:paraId="2F5C4D5F"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Все хозяйственные операции Исполнителя, связанные с заключение и исполнением Договора, будут полностью и надлежащим образом отражены в первичной документации Исполнителя, а также в его бухгалтерской, налоговой, статистической и любой иной отчетности, обязанность по ведению которой возлагается на Исполнителя в соответствии с действующим законодательством РФ.</w:t>
      </w:r>
    </w:p>
    <w:p w14:paraId="031101CB"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Исполнитель предоставил в территориальный налоговый орган по месту своей регистрации и обеспечил (обеспечит) представление третьими лицами, привлекаемыми для исполнения Договора (Подрядчиками/Соисполнителями) Согласие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w:t>
      </w:r>
    </w:p>
    <w:p w14:paraId="3E7E78C7"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Подписывая Соглашение, Исполнитель дает свое согласие, а также обязуется при заключении договоров с третьими лицами (Подрядчиками/Соисполнителями) в целях исполнения Договора, включить обязательное условие о даче указанными лицами согласия Заказчику на раскрытие, распространение, публикацию, в том числе, на специальном информационном ресурсе, размещенном в информационно-телекоммуникационной сети Интернет, информации о наличии (урегулировании/неурегулировании) признаков Несформированного источника для вычета по НДС по операциям с участием Исполнителя (Подрядчика/Соисполнителя), сроком действия с начала календарного года, в котором заключен Договор на срок не менее двух календарных кварталов по истечение срока действия Договора, с учетом исполнения всех обязательств Сторон по Договору;</w:t>
      </w:r>
    </w:p>
    <w:p w14:paraId="14EC2E55"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lastRenderedPageBreak/>
        <w:t>Исполнитель обязуется представить Заказчику сведения о заключении договоров с третьими лицами (Подрядчиками/Соисполнителями) в целях исполнения Договора, включая данные о предмете таких сделок с указанными лицами.</w:t>
      </w:r>
    </w:p>
    <w:p w14:paraId="43BA3AA9"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Обязательства по сделкам (операциям) по Договору исполняются и будут исполняться лицом, являющимся стороной Договора и (или) лицом, которому обязательство по исполнению сделки (операции) передано по договору или закону, в связи с чем:</w:t>
      </w:r>
    </w:p>
    <w:p w14:paraId="5A693FAF" w14:textId="77777777" w:rsidR="006B6044" w:rsidRPr="006B6044" w:rsidRDefault="006B6044" w:rsidP="006B6044">
      <w:pPr>
        <w:numPr>
          <w:ilvl w:val="3"/>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Исполнитель, а также третьи лица (Подрядчики/Соисполнители), привлекаемые им для исполнения Договора, являются добросовестными исполнителями услуг/работ, поставщиками товаров, полностью исполняют свои обязательства собственными силами и средствами, для чего обладают достаточным профессиональным опытом, имущественными и трудовыми ресурсами, технической возможностью, являются профессиональными участниками рынка, экономическая деятельность которых соответствует на момент заключения Договора и в течение всех налоговых периодов, в которых будут совершаться операции по Договору, следующим критериям:</w:t>
      </w:r>
    </w:p>
    <w:p w14:paraId="12BCF1B2" w14:textId="77777777" w:rsidR="006B6044" w:rsidRPr="006B6044" w:rsidRDefault="006B6044" w:rsidP="006B6044">
      <w:pPr>
        <w:numPr>
          <w:ilvl w:val="0"/>
          <w:numId w:val="20"/>
        </w:numPr>
        <w:suppressAutoHyphens/>
        <w:spacing w:after="240" w:line="240" w:lineRule="auto"/>
        <w:ind w:left="709"/>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по операциям с участием Исполнителя, а также третьих лиц (Подрядчиков/Соисполнителей), привлеченных Исполнителем к исполнению обязательств по Договору, не имеется и не будет иметься признаков Несформированного источника для вычета по НДС;</w:t>
      </w:r>
    </w:p>
    <w:p w14:paraId="7590FA53" w14:textId="77777777" w:rsidR="006B6044" w:rsidRPr="006B6044" w:rsidRDefault="006B6044" w:rsidP="006B6044">
      <w:pPr>
        <w:numPr>
          <w:ilvl w:val="0"/>
          <w:numId w:val="20"/>
        </w:numPr>
        <w:suppressAutoHyphens/>
        <w:spacing w:after="240" w:line="240" w:lineRule="auto"/>
        <w:ind w:left="709"/>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работники, участвующие в оказании услуг (выполнении работ) по Договору не являются плательщиками налога на профессиональный доход (самозанятыми) и являются трудовым ресурсом Исполнителя и/или Подрядчика/Соисполнителя, то есть находятся в трудовых или гражданско-правовых отношениях с Исполнителем или Подрядчиком/Соисполнителем;</w:t>
      </w:r>
    </w:p>
    <w:p w14:paraId="55E038FD" w14:textId="77777777" w:rsidR="006B6044" w:rsidRPr="006B6044" w:rsidRDefault="006B6044" w:rsidP="006B6044">
      <w:pPr>
        <w:numPr>
          <w:ilvl w:val="3"/>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Передача Подрядчиками/Соисполнителями всех или части обязательств иным третьим лицам в рамках исполнения Договора не допускается;</w:t>
      </w:r>
    </w:p>
    <w:p w14:paraId="15F71F0D" w14:textId="77777777" w:rsidR="006B6044" w:rsidRPr="006B6044" w:rsidRDefault="006B6044" w:rsidP="006B6044">
      <w:pPr>
        <w:numPr>
          <w:ilvl w:val="3"/>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Исполнитель гарантирует, что все его действия по привлечению третьих лиц (Подрядчиков/Соисполнителей) будут соответствовать гарантиям и содержать заверения, указанные в Соглашении, и оформлены документально. Исполнитель несет полную ответственность за действительность соответствующих отношений, полноту, и достоверность всех документов и сведений в них.</w:t>
      </w:r>
    </w:p>
    <w:p w14:paraId="446EE0BB" w14:textId="77777777" w:rsidR="006B6044" w:rsidRPr="006B6044" w:rsidRDefault="006B6044" w:rsidP="006B6044">
      <w:pPr>
        <w:numPr>
          <w:ilvl w:val="3"/>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Все операции, совершенные в рамках Договора, будут полностью отражены в первичных документах Исполнителя и третьих лиц (Подрядчиков/Соисполнителей), привлеченных им в целях исполнения Договора, в обязательной бухгалтерской, налоговой, статистической и любой иной отчетности;</w:t>
      </w:r>
    </w:p>
    <w:p w14:paraId="6CB049D0" w14:textId="77777777" w:rsidR="006B6044" w:rsidRPr="006B6044" w:rsidRDefault="006B6044" w:rsidP="006B6044">
      <w:pPr>
        <w:numPr>
          <w:ilvl w:val="3"/>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Исполнитель предоставит (в том числе обеспечит предоставление третьими лицами (Подрядчиками/Соисполнителями), привлеченными Исполнителем к исполнению обязательств по Договору) по первому требованию Заказчика,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гарантии и заверения, указанные в Соглашении, в срок, не превышающий 5 (пять) рабочих дней с момента получения соответствующего запроса от Заказчика, государственного органа или суда, если иной срок не указан в запросе;</w:t>
      </w:r>
    </w:p>
    <w:p w14:paraId="420C8F46"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Стороны исходят из того, что Заказчик полагается на данные Исполнителем заверения и гарантии. В случае нарушения Исполнителем заверений или неисполнения гарантий, в том числе в случае установления Заказчиком недостоверности представленных Исполнителем сведений и/или документов, предусмотренных настоящим разделом, Заказчик вправе требовать от Исполнителя возмещения убытков, причиненных таким нарушением, а также отказаться в одностороннем внесудебном порядке от Договора путем письменного уведомления об этом Исполнителя, при этом Исполнитель не вправе требовать от Заказчика возмещения каких-либо убытков, вызванных отказом Заказчика от Договора. Отказ от Договора по этому основанию не лишает Заказчика права на возмещение убытков или взыскание неустойки.</w:t>
      </w:r>
    </w:p>
    <w:p w14:paraId="76E13AAE" w14:textId="77777777" w:rsidR="006B6044" w:rsidRPr="006B6044" w:rsidRDefault="006B6044" w:rsidP="006B6044">
      <w:pPr>
        <w:widowControl w:val="0"/>
        <w:numPr>
          <w:ilvl w:val="1"/>
          <w:numId w:val="18"/>
        </w:numPr>
        <w:tabs>
          <w:tab w:val="left" w:pos="0"/>
        </w:tabs>
        <w:suppressAutoHyphens/>
        <w:spacing w:after="0" w:line="240" w:lineRule="auto"/>
        <w:jc w:val="both"/>
        <w:rPr>
          <w:rFonts w:ascii="Arial" w:eastAsia="Times New Roman" w:hAnsi="Arial" w:cs="Arial"/>
          <w:color w:val="000000"/>
          <w:kern w:val="2"/>
          <w:sz w:val="20"/>
          <w:szCs w:val="20"/>
          <w:lang w:eastAsia="x-none"/>
          <w14:ligatures w14:val="standardContextual"/>
        </w:rPr>
      </w:pPr>
      <w:r w:rsidRPr="006B6044">
        <w:rPr>
          <w:rFonts w:ascii="Arial" w:eastAsia="Times New Roman" w:hAnsi="Arial" w:cs="Arial"/>
          <w:color w:val="000000"/>
          <w:kern w:val="2"/>
          <w:sz w:val="20"/>
          <w:szCs w:val="20"/>
          <w:lang w:eastAsia="x-none"/>
          <w14:ligatures w14:val="standardContextual"/>
        </w:rPr>
        <w:t>Стороны настоящим подтверждают, что Заказчик заключил Договор, основываясь на разрешениях, заверениях и гарантиях Исполнителя, перечисленных в Договоре, и что заверения и гарантии имеют для Заказчика существенное значение.</w:t>
      </w:r>
    </w:p>
    <w:p w14:paraId="399525A4" w14:textId="77777777" w:rsidR="006B6044" w:rsidRPr="006B6044" w:rsidRDefault="006B6044" w:rsidP="006B6044">
      <w:pPr>
        <w:spacing w:after="0" w:line="276" w:lineRule="auto"/>
        <w:jc w:val="both"/>
        <w:rPr>
          <w:rFonts w:ascii="Arial" w:eastAsia="Calibri" w:hAnsi="Arial" w:cs="Arial"/>
          <w:kern w:val="2"/>
          <w:sz w:val="20"/>
          <w:szCs w:val="20"/>
          <w14:ligatures w14:val="standardContextual"/>
        </w:rPr>
      </w:pPr>
    </w:p>
    <w:p w14:paraId="29D1C4F1" w14:textId="77777777" w:rsidR="006B6044" w:rsidRPr="006B6044" w:rsidRDefault="006B6044" w:rsidP="006B6044">
      <w:pPr>
        <w:numPr>
          <w:ilvl w:val="0"/>
          <w:numId w:val="18"/>
        </w:numPr>
        <w:suppressAutoHyphens/>
        <w:spacing w:after="240" w:line="240" w:lineRule="auto"/>
        <w:contextualSpacing/>
        <w:jc w:val="both"/>
        <w:rPr>
          <w:rFonts w:ascii="Arial" w:eastAsia="Calibri" w:hAnsi="Arial" w:cs="Arial"/>
          <w:b/>
          <w:bCs/>
          <w:kern w:val="2"/>
          <w:sz w:val="20"/>
          <w:szCs w:val="20"/>
          <w14:ligatures w14:val="standardContextual"/>
        </w:rPr>
      </w:pPr>
      <w:r w:rsidRPr="006B6044">
        <w:rPr>
          <w:rFonts w:ascii="Arial" w:eastAsia="Calibri" w:hAnsi="Arial" w:cs="Arial"/>
          <w:b/>
          <w:bCs/>
          <w:kern w:val="2"/>
          <w:sz w:val="20"/>
          <w:szCs w:val="20"/>
          <w14:ligatures w14:val="standardContextual"/>
        </w:rPr>
        <w:t>Возмещение имущественных потерь</w:t>
      </w:r>
    </w:p>
    <w:p w14:paraId="6F7D2C83"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Исполнитель обязуется возместить Заказчику полностью все имущественные потери/убытки/ущерб Заказчика, которые возникнут в случае невозможности уменьшения Заказчиком налоговой базы и (или) суммы подлежащего уплате налога по операциям с Исполнителем и/или третьими лицами (Подрядчиками/Соисполнителями), привлеченными Исполнителем для исполнения Договора, определенные актом государственного органа, в том числе решением налогового органа. Акт государственного органа является достаточным доказательством имущественных потерь/убытков/ущерба Заказчика вне зависимости от факта его обжалования.</w:t>
      </w:r>
    </w:p>
    <w:p w14:paraId="30218B10" w14:textId="77777777" w:rsidR="006B6044" w:rsidRPr="006B6044" w:rsidRDefault="006B6044" w:rsidP="006B6044">
      <w:pPr>
        <w:spacing w:after="0" w:line="276" w:lineRule="auto"/>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По запросу Исполнителя Заказчик вправе предоставить Исполнителю право обжаловать (участвовать в обжаловании на стороне Заказчика) акт государственного органа, вынесенный в отношении Заказчика, в части, касающейся хозяйственных операций с участием Исполнителя.</w:t>
      </w:r>
    </w:p>
    <w:p w14:paraId="11E0A6D4"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lastRenderedPageBreak/>
        <w:t>Исполнитель обязуется возместить Заказчику полностью все имущественные потери Заказчика по правилам статьи 406.1. Гражданского кодекса РФ, возникшие в случае неустранения признаков Несформированного по цепочке хозяйственных операций с участием Исполнителя источника для принятия Заказчиком к вычету сумм НДС по операциям из Договора, если вследствие такого неустранения Заказчик отказался полностью или в части от уменьшения суммы подлежащего уплате налога по операциям, совершенным в рамках Договора, при этом, для целей применения данного пункта. Стороны исходят из следующего:</w:t>
      </w:r>
    </w:p>
    <w:p w14:paraId="726CC776" w14:textId="77777777" w:rsidR="006B6044" w:rsidRPr="006B6044" w:rsidRDefault="006B6044" w:rsidP="006B6044">
      <w:pPr>
        <w:numPr>
          <w:ilvl w:val="0"/>
          <w:numId w:val="21"/>
        </w:numPr>
        <w:suppressAutoHyphens/>
        <w:spacing w:after="240" w:line="240" w:lineRule="auto"/>
        <w:ind w:left="709"/>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Исполнитель признает отсутствие в бюджете сформированного источника для применения вычета по НДС существенным и достаточным основанием для неприменения Заказчиком вычета по операциям по Договору и не будет требовать от Заказчика доказывания иных обстоятельств в обоснование отказа Заказчика в применении вычета. Наличие (урегулирование/не урегулирование) несформированного по цепочке поставщиков товаров (работ/услуг) с участием Исполнителя источника для применения Заказчиком вычета по НДС подтверждается информационными письмами территориальных налоговых органов, направляемыми в связи с дачей Исполнителем соответствующего согласия на признание общедоступными сведений налоговой тайны, согласно п. 2.2.2 Соглашения;</w:t>
      </w:r>
    </w:p>
    <w:p w14:paraId="522CFFC3" w14:textId="77777777" w:rsidR="006B6044" w:rsidRPr="006B6044" w:rsidRDefault="006B6044" w:rsidP="006B6044">
      <w:pPr>
        <w:numPr>
          <w:ilvl w:val="0"/>
          <w:numId w:val="22"/>
        </w:numPr>
        <w:suppressAutoHyphens/>
        <w:spacing w:after="240" w:line="240" w:lineRule="auto"/>
        <w:ind w:left="709"/>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отказ Заказчика в применении вычета по НДС выражается в подаче Заказчиком в налоговый орган уточненной налоговой декларации с полным или частичным исключением операций, совершенных в рамках Договора с Исполнителем;</w:t>
      </w:r>
    </w:p>
    <w:p w14:paraId="235CCC76" w14:textId="77777777" w:rsidR="006B6044" w:rsidRPr="006B6044" w:rsidRDefault="006B6044" w:rsidP="006B6044">
      <w:pPr>
        <w:numPr>
          <w:ilvl w:val="0"/>
          <w:numId w:val="22"/>
        </w:numPr>
        <w:suppressAutoHyphens/>
        <w:spacing w:after="240" w:line="240" w:lineRule="auto"/>
        <w:ind w:left="709"/>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Несформированный источник по НДС определяется не только в отношении прямой сделки между Заказчиком и Исполнителем, но и в ситуации, когда продавец (Подрядчик, 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14:paraId="3A1C7E92" w14:textId="77777777" w:rsidR="006B6044" w:rsidRPr="006B6044" w:rsidRDefault="006B6044" w:rsidP="006B6044">
      <w:pPr>
        <w:numPr>
          <w:ilvl w:val="0"/>
          <w:numId w:val="22"/>
        </w:numPr>
        <w:suppressAutoHyphens/>
        <w:spacing w:after="240" w:line="240" w:lineRule="auto"/>
        <w:ind w:left="709"/>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устранение признаков Несформированного источника по НДС осуществляется путем формирования в бюджете источника для применения Заказчиком вычета по НДС, т.е. путем надлежащего декларирования и уплаты соответствующей суммы НДС в бюджет.</w:t>
      </w:r>
    </w:p>
    <w:p w14:paraId="72306740"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При получении Исполнителем Уведомления (по форме Приложения №1 к Соглашению) от Заказчика, сформированного на основании Информационного письма №1, Исполнитель обязуется обеспечить устранение таких признаков в сроки, установленные в Информационном письме №1 и указанные в Уведомлении.</w:t>
      </w:r>
    </w:p>
    <w:p w14:paraId="45F5F5A4"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Исполнение обязательства, указанного в настоящем пункте, обеспечивается:</w:t>
      </w:r>
    </w:p>
    <w:p w14:paraId="07DD63EE" w14:textId="77777777" w:rsidR="006B6044" w:rsidRPr="006B6044" w:rsidRDefault="006B6044" w:rsidP="006B6044">
      <w:pPr>
        <w:numPr>
          <w:ilvl w:val="0"/>
          <w:numId w:val="23"/>
        </w:numPr>
        <w:suppressAutoHyphens/>
        <w:spacing w:after="240" w:line="240" w:lineRule="auto"/>
        <w:ind w:hanging="11"/>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уменьшением суммы, подлежащей оплате Заказчиком Исполнителю из очередных текущих платежей по любым обязательствам сторон, не ограничиваясь Договором, на сумму, равную сумме НДС по операциям из Договора за отчетный квартал, по итогам которого выявлен Несформированный источник по НДС.</w:t>
      </w:r>
    </w:p>
    <w:p w14:paraId="534F62A6" w14:textId="77777777" w:rsidR="006B6044" w:rsidRPr="006B6044" w:rsidRDefault="006B6044" w:rsidP="006B6044">
      <w:pPr>
        <w:numPr>
          <w:ilvl w:val="0"/>
          <w:numId w:val="23"/>
        </w:numPr>
        <w:suppressAutoHyphens/>
        <w:spacing w:after="240" w:line="240" w:lineRule="auto"/>
        <w:ind w:hanging="11"/>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Сумма, удержанная из очередных текущих платежей, остается в распоряжении Заказчика без применения какой-либо ответственности за нарушение сроков оплаты по Договору на срок не более 3 (трех) рабочих дней с даты получения Заказчиком Информационного письма №2.</w:t>
      </w:r>
    </w:p>
    <w:p w14:paraId="27885532"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Если Исполнитель не обеспечил устранение признаков Несформированного источника по НДС (что подтверждается Информационным письмом №2), Заказчик вправе отказаться от вычета по НДС по операциям с Исполнителем путем подачи уточнённой налоговой декларации на увеличение уплаты налога и удержать с Исполнителя дополнительно уплаченный в бюджет НДС на основании Соглашения, если «разрыв» по НДС не урегулирован.</w:t>
      </w:r>
    </w:p>
    <w:p w14:paraId="34391F4E"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Для подтверждения факта наступления обстоятельств, с которыми стороны связывают обязанность Исполнителя возместить имущественные потери Заказчика, согласно п. 3.2. Соглашения, достаточным доказательством будет являться Информационное письмо №2, о том, что «разрыв» по НДС не урегулирован, а также уточненная налоговая декларация, поданная Заказчиком, в которой исключены из вычетов соответствующие суммы НДС по взаимоотношениям с контрагентом-Исполнителем.</w:t>
      </w:r>
    </w:p>
    <w:p w14:paraId="0E72B966"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16"/>
          <w:szCs w:val="16"/>
          <w14:ligatures w14:val="standardContextual"/>
        </w:rPr>
      </w:pPr>
      <w:r w:rsidRPr="006B6044">
        <w:rPr>
          <w:rFonts w:ascii="Arial" w:eastAsia="Times New Roman" w:hAnsi="Arial" w:cs="Arial"/>
          <w:color w:val="000000"/>
          <w:kern w:val="2"/>
          <w:sz w:val="20"/>
          <w:szCs w:val="20"/>
          <w:lang w:eastAsia="x-none"/>
          <w14:ligatures w14:val="standardContextual"/>
        </w:rPr>
        <w:t>В случае обращения Заказчика за судебной защитой при недостоверности заверений Исполнителя, Исполнитель обязуется в полном объеме компенсировать Заказчику судебные расходы.</w:t>
      </w:r>
    </w:p>
    <w:p w14:paraId="623F2B29"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16"/>
          <w:szCs w:val="16"/>
          <w14:ligatures w14:val="standardContextual"/>
        </w:rPr>
      </w:pPr>
      <w:r w:rsidRPr="006B6044">
        <w:rPr>
          <w:rFonts w:ascii="Arial" w:eastAsia="Times New Roman" w:hAnsi="Arial" w:cs="Arial"/>
          <w:color w:val="000000"/>
          <w:kern w:val="2"/>
          <w:sz w:val="20"/>
          <w:szCs w:val="20"/>
          <w:lang w:eastAsia="x-none"/>
          <w14:ligatures w14:val="standardContextual"/>
        </w:rPr>
        <w:t>Сумма имущественных потерь может быть зачтена по уведомлению Заказчика к сумме, подлежащей оплате Заказчиком Исполнителю по Договору.</w:t>
      </w:r>
    </w:p>
    <w:p w14:paraId="2C67AB13" w14:textId="77777777" w:rsidR="006B6044" w:rsidRPr="006B6044" w:rsidRDefault="006B6044" w:rsidP="006B6044">
      <w:pPr>
        <w:numPr>
          <w:ilvl w:val="2"/>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Исполнитель обязуется возместить Заказчику имущественные потери в течение 10 (десяти) рабочих дней с даты получения Исполнителем соответствующего требования Заказчика, направленного по адресу электронной почты Исполнителя. В случае направления указанного требования по почте заказным письмом оно считается полученным Исполнителем по истечении 7 (семи) дней с даты направления заказного письма.</w:t>
      </w:r>
    </w:p>
    <w:p w14:paraId="201AAFF3" w14:textId="77777777" w:rsidR="006B6044" w:rsidRPr="006B6044" w:rsidRDefault="006B6044" w:rsidP="006B6044">
      <w:pPr>
        <w:spacing w:after="0" w:line="276" w:lineRule="auto"/>
        <w:jc w:val="both"/>
        <w:rPr>
          <w:rFonts w:ascii="Arial" w:eastAsia="Calibri" w:hAnsi="Arial" w:cs="Arial"/>
          <w:kern w:val="2"/>
          <w:sz w:val="20"/>
          <w:szCs w:val="20"/>
          <w14:ligatures w14:val="standardContextual"/>
        </w:rPr>
      </w:pPr>
    </w:p>
    <w:p w14:paraId="3ADCD206" w14:textId="77777777" w:rsidR="006B6044" w:rsidRPr="006B6044" w:rsidRDefault="006B6044" w:rsidP="006B6044">
      <w:pPr>
        <w:numPr>
          <w:ilvl w:val="0"/>
          <w:numId w:val="18"/>
        </w:numPr>
        <w:suppressAutoHyphens/>
        <w:spacing w:after="240" w:line="240" w:lineRule="auto"/>
        <w:contextualSpacing/>
        <w:jc w:val="both"/>
        <w:rPr>
          <w:rFonts w:ascii="Arial" w:eastAsia="Calibri" w:hAnsi="Arial" w:cs="Arial"/>
          <w:b/>
          <w:bCs/>
          <w:kern w:val="2"/>
          <w:sz w:val="20"/>
          <w:szCs w:val="20"/>
          <w14:ligatures w14:val="standardContextual"/>
        </w:rPr>
      </w:pPr>
      <w:r w:rsidRPr="006B6044">
        <w:rPr>
          <w:rFonts w:ascii="Arial" w:eastAsia="Calibri" w:hAnsi="Arial" w:cs="Arial"/>
          <w:b/>
          <w:bCs/>
          <w:kern w:val="2"/>
          <w:sz w:val="20"/>
          <w:szCs w:val="20"/>
          <w14:ligatures w14:val="standardContextual"/>
        </w:rPr>
        <w:t>Возврат суммы имущественных потерь/убытков/ущерба</w:t>
      </w:r>
    </w:p>
    <w:p w14:paraId="4471F45D"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Уплаченная Исполнителем сумма в счет возмещения имущественных потерь/убытков/ущерба подлежит возврату Заказчиком в случаях:</w:t>
      </w:r>
    </w:p>
    <w:p w14:paraId="62B878DD" w14:textId="77777777" w:rsidR="006B6044" w:rsidRPr="006B6044" w:rsidRDefault="006B6044" w:rsidP="006B6044">
      <w:pPr>
        <w:numPr>
          <w:ilvl w:val="0"/>
          <w:numId w:val="24"/>
        </w:numPr>
        <w:suppressAutoHyphens/>
        <w:spacing w:after="240" w:line="240" w:lineRule="auto"/>
        <w:ind w:left="709"/>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lastRenderedPageBreak/>
        <w:t>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14:paraId="5A019166" w14:textId="77777777" w:rsidR="006B6044" w:rsidRPr="006B6044" w:rsidRDefault="006B6044" w:rsidP="006B6044">
      <w:pPr>
        <w:numPr>
          <w:ilvl w:val="0"/>
          <w:numId w:val="24"/>
        </w:numPr>
        <w:suppressAutoHyphens/>
        <w:spacing w:after="240" w:line="240" w:lineRule="auto"/>
        <w:ind w:left="709"/>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устранения признаков Несформированного по НДС, если ранее Заказчик добровольно отказался от применения вычета по НДС по операциям с Исполнителем, что должно быть подтверждено Информационным письмом №2;</w:t>
      </w:r>
    </w:p>
    <w:p w14:paraId="0933CB1A" w14:textId="77777777" w:rsidR="006B6044" w:rsidRPr="006B6044" w:rsidRDefault="006B6044" w:rsidP="006B6044">
      <w:pPr>
        <w:numPr>
          <w:ilvl w:val="0"/>
          <w:numId w:val="24"/>
        </w:numPr>
        <w:suppressAutoHyphens/>
        <w:spacing w:after="240" w:line="240" w:lineRule="auto"/>
        <w:ind w:left="709"/>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прекращения действия обстоятельств, согласованных в Соглашении, как основание для возмещения Исполнителем имущественных потерь, понесенных Заказчиком.</w:t>
      </w:r>
    </w:p>
    <w:p w14:paraId="23035E24"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Заказчик возвращает денежные средства Исполнителю в течение 20 (двадцати) рабочих дней с даты получения уведомления Исполнителя с приложенными копиями документов, подтверждающих обстоятельства, указанные в п.4.1. Соглашения.</w:t>
      </w:r>
    </w:p>
    <w:p w14:paraId="533F5FAC" w14:textId="77777777" w:rsidR="006B6044" w:rsidRPr="006B6044" w:rsidRDefault="006B6044" w:rsidP="006B6044">
      <w:pPr>
        <w:spacing w:after="0" w:line="276" w:lineRule="auto"/>
        <w:jc w:val="both"/>
        <w:rPr>
          <w:rFonts w:ascii="Arial" w:eastAsia="Calibri" w:hAnsi="Arial" w:cs="Arial"/>
          <w:kern w:val="2"/>
          <w:sz w:val="20"/>
          <w:szCs w:val="20"/>
          <w14:ligatures w14:val="standardContextual"/>
        </w:rPr>
      </w:pPr>
    </w:p>
    <w:p w14:paraId="41462619" w14:textId="77777777" w:rsidR="006B6044" w:rsidRPr="006B6044" w:rsidRDefault="006B6044" w:rsidP="006B6044">
      <w:pPr>
        <w:numPr>
          <w:ilvl w:val="0"/>
          <w:numId w:val="18"/>
        </w:numPr>
        <w:suppressAutoHyphens/>
        <w:spacing w:after="240" w:line="240" w:lineRule="auto"/>
        <w:contextualSpacing/>
        <w:jc w:val="both"/>
        <w:rPr>
          <w:rFonts w:ascii="Arial" w:eastAsia="Calibri" w:hAnsi="Arial" w:cs="Arial"/>
          <w:b/>
          <w:bCs/>
          <w:kern w:val="2"/>
          <w:sz w:val="20"/>
          <w:szCs w:val="20"/>
          <w14:ligatures w14:val="standardContextual"/>
        </w:rPr>
      </w:pPr>
      <w:r w:rsidRPr="006B6044">
        <w:rPr>
          <w:rFonts w:ascii="Arial" w:eastAsia="Calibri" w:hAnsi="Arial" w:cs="Arial"/>
          <w:b/>
          <w:bCs/>
          <w:kern w:val="2"/>
          <w:sz w:val="20"/>
          <w:szCs w:val="20"/>
          <w14:ligatures w14:val="standardContextual"/>
        </w:rPr>
        <w:t>Заключительные положения</w:t>
      </w:r>
    </w:p>
    <w:p w14:paraId="3B30540A"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Стороны рассматривают условия Соглашения в качестве самостоятельного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Соглашения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14:paraId="4814DDFF"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 xml:space="preserve">Стороны согласовали, что в случае противоречия каких-либо положений Договора положениям Соглашения по аналогичному условию регулирования, преимущества имеют положения Соглашения, вне зависимости от хронологии заключения соответствующих условий, если иное прямо не указано сторонами совместно. </w:t>
      </w:r>
    </w:p>
    <w:p w14:paraId="63955BB9" w14:textId="77777777" w:rsidR="006B6044" w:rsidRPr="006B6044" w:rsidRDefault="006B6044" w:rsidP="006B6044">
      <w:pPr>
        <w:numPr>
          <w:ilvl w:val="1"/>
          <w:numId w:val="18"/>
        </w:numPr>
        <w:suppressAutoHyphens/>
        <w:spacing w:after="240" w:line="240" w:lineRule="auto"/>
        <w:contextualSpacing/>
        <w:jc w:val="both"/>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t>Стороны обязуются незамедлительно известить другую сторону о том, что указанные в Соглашении заверения об обстоятельствах перестают быть достоверными вне зависимости от причин такового.</w:t>
      </w:r>
    </w:p>
    <w:p w14:paraId="73ECAB1C" w14:textId="77777777" w:rsidR="006B6044" w:rsidRPr="006B6044" w:rsidRDefault="006B6044" w:rsidP="006B6044">
      <w:pPr>
        <w:spacing w:line="276" w:lineRule="auto"/>
        <w:jc w:val="center"/>
        <w:rPr>
          <w:rFonts w:ascii="Arial" w:eastAsia="Calibri" w:hAnsi="Arial" w:cs="Arial"/>
          <w:kern w:val="2"/>
          <w:sz w:val="20"/>
          <w:szCs w:val="20"/>
          <w14:ligatures w14:val="standardContextual"/>
        </w:rPr>
      </w:pPr>
      <w:r w:rsidRPr="006B6044">
        <w:rPr>
          <w:rFonts w:ascii="Arial" w:eastAsia="Times New Roman" w:hAnsi="Arial" w:cs="Arial"/>
          <w:b/>
          <w:bCs/>
          <w:color w:val="000000"/>
          <w:sz w:val="20"/>
          <w:szCs w:val="20"/>
          <w:bdr w:val="none" w:sz="0" w:space="0" w:color="auto" w:frame="1"/>
        </w:rPr>
        <w:t>Подписи и печати Сторон</w:t>
      </w:r>
    </w:p>
    <w:tbl>
      <w:tblPr>
        <w:tblW w:w="5437" w:type="pct"/>
        <w:tblInd w:w="-426" w:type="dxa"/>
        <w:tblLook w:val="04A0" w:firstRow="1" w:lastRow="0" w:firstColumn="1" w:lastColumn="0" w:noHBand="0" w:noVBand="1"/>
      </w:tblPr>
      <w:tblGrid>
        <w:gridCol w:w="4929"/>
        <w:gridCol w:w="6168"/>
      </w:tblGrid>
      <w:tr w:rsidR="006B6044" w:rsidRPr="006B6044" w14:paraId="275E8E3E" w14:textId="77777777" w:rsidTr="006F45F1">
        <w:trPr>
          <w:trHeight w:val="173"/>
        </w:trPr>
        <w:tc>
          <w:tcPr>
            <w:tcW w:w="2221" w:type="pct"/>
            <w:hideMark/>
          </w:tcPr>
          <w:p w14:paraId="596D4862" w14:textId="77777777" w:rsidR="006B6044" w:rsidRPr="006B6044" w:rsidRDefault="006B6044" w:rsidP="006B6044">
            <w:pPr>
              <w:autoSpaceDE w:val="0"/>
              <w:autoSpaceDN w:val="0"/>
              <w:adjustRightInd w:val="0"/>
              <w:spacing w:after="0" w:line="240" w:lineRule="auto"/>
              <w:jc w:val="both"/>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От Заказчика:</w:t>
            </w:r>
          </w:p>
        </w:tc>
        <w:tc>
          <w:tcPr>
            <w:tcW w:w="2779" w:type="pct"/>
            <w:hideMark/>
          </w:tcPr>
          <w:p w14:paraId="507EB124" w14:textId="77777777" w:rsidR="006B6044" w:rsidRPr="006B6044" w:rsidRDefault="006B6044" w:rsidP="006B6044">
            <w:pPr>
              <w:autoSpaceDE w:val="0"/>
              <w:autoSpaceDN w:val="0"/>
              <w:adjustRightInd w:val="0"/>
              <w:spacing w:after="0" w:line="240" w:lineRule="auto"/>
              <w:jc w:val="both"/>
              <w:rPr>
                <w:rFonts w:ascii="Arial" w:eastAsia="Times New Roman" w:hAnsi="Arial" w:cs="Arial"/>
                <w:b/>
                <w:bCs/>
                <w:color w:val="000000"/>
                <w:sz w:val="20"/>
                <w:szCs w:val="20"/>
                <w:bdr w:val="none" w:sz="0" w:space="0" w:color="auto" w:frame="1"/>
              </w:rPr>
            </w:pPr>
            <w:r w:rsidRPr="006B6044">
              <w:rPr>
                <w:rFonts w:ascii="Arial" w:eastAsia="Times New Roman" w:hAnsi="Arial" w:cs="Arial"/>
                <w:b/>
                <w:bCs/>
                <w:color w:val="000000"/>
                <w:sz w:val="20"/>
                <w:szCs w:val="20"/>
                <w:bdr w:val="none" w:sz="0" w:space="0" w:color="auto" w:frame="1"/>
              </w:rPr>
              <w:t>От Исполнителя:</w:t>
            </w:r>
          </w:p>
        </w:tc>
      </w:tr>
      <w:tr w:rsidR="006B6044" w:rsidRPr="006B6044" w14:paraId="3544457A" w14:textId="77777777" w:rsidTr="006F45F1">
        <w:trPr>
          <w:trHeight w:val="173"/>
        </w:trPr>
        <w:tc>
          <w:tcPr>
            <w:tcW w:w="2221" w:type="pct"/>
            <w:hideMark/>
          </w:tcPr>
          <w:p w14:paraId="7183A408"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snapToGrid w:val="0"/>
                <w:sz w:val="20"/>
                <w:szCs w:val="20"/>
                <w:bdr w:val="none" w:sz="0" w:space="0" w:color="auto" w:frame="1"/>
              </w:rPr>
              <w:t>___________________</w:t>
            </w:r>
          </w:p>
        </w:tc>
        <w:tc>
          <w:tcPr>
            <w:tcW w:w="2779" w:type="pct"/>
            <w:hideMark/>
          </w:tcPr>
          <w:p w14:paraId="6238B9FF" w14:textId="77777777" w:rsidR="006B6044" w:rsidRPr="006B6044" w:rsidRDefault="006B6044" w:rsidP="006B6044">
            <w:pPr>
              <w:autoSpaceDE w:val="0"/>
              <w:autoSpaceDN w:val="0"/>
              <w:adjustRightInd w:val="0"/>
              <w:spacing w:after="0" w:line="240" w:lineRule="auto"/>
              <w:ind w:left="9"/>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________________</w:t>
            </w:r>
          </w:p>
        </w:tc>
      </w:tr>
      <w:tr w:rsidR="006B6044" w:rsidRPr="006B6044" w14:paraId="0381DEF4" w14:textId="77777777" w:rsidTr="006F45F1">
        <w:trPr>
          <w:trHeight w:val="173"/>
        </w:trPr>
        <w:tc>
          <w:tcPr>
            <w:tcW w:w="2221" w:type="pct"/>
          </w:tcPr>
          <w:p w14:paraId="172A2AFF"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p>
          <w:p w14:paraId="47C02BAA"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______________________/________</w:t>
            </w:r>
          </w:p>
        </w:tc>
        <w:tc>
          <w:tcPr>
            <w:tcW w:w="2779" w:type="pct"/>
          </w:tcPr>
          <w:p w14:paraId="3257E6FC"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p>
          <w:p w14:paraId="71451D4C" w14:textId="77777777" w:rsidR="006B6044" w:rsidRPr="006B6044" w:rsidRDefault="006B6044" w:rsidP="006B6044">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6B6044">
              <w:rPr>
                <w:rFonts w:ascii="Arial" w:eastAsia="Times New Roman" w:hAnsi="Arial" w:cs="Arial"/>
                <w:color w:val="000000"/>
                <w:sz w:val="20"/>
                <w:szCs w:val="20"/>
                <w:bdr w:val="none" w:sz="0" w:space="0" w:color="auto" w:frame="1"/>
              </w:rPr>
              <w:t>_____________________/_______</w:t>
            </w:r>
          </w:p>
        </w:tc>
      </w:tr>
    </w:tbl>
    <w:p w14:paraId="2852F150" w14:textId="77777777" w:rsidR="006B6044" w:rsidRPr="006B6044" w:rsidRDefault="006B6044" w:rsidP="006B6044">
      <w:pPr>
        <w:spacing w:line="276" w:lineRule="auto"/>
        <w:rPr>
          <w:rFonts w:ascii="Arial" w:eastAsia="Calibri" w:hAnsi="Arial" w:cs="Arial"/>
          <w:kern w:val="2"/>
          <w:sz w:val="20"/>
          <w:szCs w:val="20"/>
          <w14:ligatures w14:val="standardContextual"/>
        </w:rPr>
      </w:pPr>
      <w:r w:rsidRPr="006B6044">
        <w:rPr>
          <w:rFonts w:ascii="Arial" w:eastAsia="Calibri" w:hAnsi="Arial" w:cs="Arial"/>
          <w:kern w:val="2"/>
          <w:sz w:val="20"/>
          <w:szCs w:val="20"/>
          <w14:ligatures w14:val="standardContextual"/>
        </w:rPr>
        <w:br w:type="page"/>
      </w:r>
    </w:p>
    <w:p w14:paraId="06424EE3" w14:textId="77777777" w:rsidR="006B6044" w:rsidRPr="0074144B" w:rsidRDefault="006B6044" w:rsidP="006B6044">
      <w:pPr>
        <w:spacing w:after="0"/>
        <w:jc w:val="right"/>
        <w:rPr>
          <w:rFonts w:ascii="Arial" w:hAnsi="Arial" w:cs="Arial"/>
          <w:kern w:val="2"/>
          <w:sz w:val="20"/>
          <w:szCs w:val="20"/>
          <w14:ligatures w14:val="standardContextual"/>
        </w:rPr>
      </w:pPr>
      <w:r w:rsidRPr="0074144B">
        <w:rPr>
          <w:rFonts w:ascii="Arial" w:hAnsi="Arial" w:cs="Arial"/>
          <w:kern w:val="2"/>
          <w:sz w:val="20"/>
          <w:szCs w:val="20"/>
          <w14:ligatures w14:val="standardContextual"/>
        </w:rPr>
        <w:lastRenderedPageBreak/>
        <w:t>Приложение №1</w:t>
      </w:r>
    </w:p>
    <w:p w14:paraId="38D9082C" w14:textId="77777777" w:rsidR="006B6044" w:rsidRPr="0074144B" w:rsidRDefault="006B6044" w:rsidP="006B6044">
      <w:pPr>
        <w:spacing w:after="0"/>
        <w:jc w:val="right"/>
        <w:rPr>
          <w:rFonts w:ascii="Arial" w:hAnsi="Arial" w:cs="Arial"/>
          <w:kern w:val="2"/>
          <w:sz w:val="20"/>
          <w:szCs w:val="20"/>
          <w14:ligatures w14:val="standardContextual"/>
        </w:rPr>
      </w:pPr>
      <w:r w:rsidRPr="0074144B">
        <w:rPr>
          <w:rFonts w:ascii="Arial" w:hAnsi="Arial" w:cs="Arial"/>
          <w:kern w:val="2"/>
          <w:sz w:val="20"/>
          <w:szCs w:val="20"/>
          <w14:ligatures w14:val="standardContextual"/>
        </w:rPr>
        <w:t xml:space="preserve">к Соглашению о налоговых заверениях </w:t>
      </w:r>
    </w:p>
    <w:p w14:paraId="791B522D" w14:textId="77777777" w:rsidR="006B6044" w:rsidRPr="0074144B" w:rsidRDefault="006B6044" w:rsidP="006B6044">
      <w:pPr>
        <w:spacing w:after="0"/>
        <w:jc w:val="right"/>
        <w:rPr>
          <w:rFonts w:ascii="Arial" w:hAnsi="Arial" w:cs="Arial"/>
          <w:kern w:val="2"/>
          <w:sz w:val="20"/>
          <w:szCs w:val="20"/>
          <w14:ligatures w14:val="standardContextual"/>
        </w:rPr>
      </w:pPr>
      <w:r w:rsidRPr="0074144B">
        <w:rPr>
          <w:rFonts w:ascii="Arial" w:hAnsi="Arial" w:cs="Arial"/>
          <w:kern w:val="2"/>
          <w:sz w:val="20"/>
          <w:szCs w:val="20"/>
          <w14:ligatures w14:val="standardContextual"/>
        </w:rPr>
        <w:t>и возмещении имущественных потерь (особые условия)</w:t>
      </w:r>
    </w:p>
    <w:p w14:paraId="282C9284" w14:textId="77777777" w:rsidR="006B6044" w:rsidRPr="0074144B" w:rsidRDefault="006B6044" w:rsidP="006B6044">
      <w:pPr>
        <w:spacing w:after="0"/>
        <w:jc w:val="center"/>
        <w:rPr>
          <w:rFonts w:ascii="Arial" w:hAnsi="Arial" w:cs="Arial"/>
          <w:b/>
          <w:bCs/>
          <w:kern w:val="2"/>
          <w:sz w:val="20"/>
          <w:szCs w:val="20"/>
          <w14:ligatures w14:val="standardContextual"/>
        </w:rPr>
      </w:pPr>
    </w:p>
    <w:p w14:paraId="50FDA9B2" w14:textId="77777777" w:rsidR="006B6044" w:rsidRPr="0074144B" w:rsidRDefault="006B6044" w:rsidP="006B6044">
      <w:pPr>
        <w:spacing w:after="0"/>
        <w:jc w:val="center"/>
        <w:rPr>
          <w:rFonts w:ascii="Arial" w:hAnsi="Arial" w:cs="Arial"/>
          <w:b/>
          <w:bCs/>
          <w:kern w:val="2"/>
          <w:sz w:val="20"/>
          <w:szCs w:val="20"/>
          <w14:ligatures w14:val="standardContextual"/>
        </w:rPr>
      </w:pPr>
    </w:p>
    <w:p w14:paraId="2E63E00A" w14:textId="77777777" w:rsidR="006B6044" w:rsidRPr="0074144B" w:rsidRDefault="006B6044" w:rsidP="006B6044">
      <w:pPr>
        <w:spacing w:after="0"/>
        <w:jc w:val="center"/>
        <w:rPr>
          <w:rFonts w:ascii="Arial" w:hAnsi="Arial" w:cs="Arial"/>
          <w:b/>
          <w:bCs/>
          <w:kern w:val="2"/>
          <w:sz w:val="20"/>
          <w:szCs w:val="20"/>
          <w14:ligatures w14:val="standardContextual"/>
        </w:rPr>
      </w:pPr>
      <w:r w:rsidRPr="0074144B">
        <w:rPr>
          <w:rFonts w:ascii="Arial" w:hAnsi="Arial" w:cs="Arial"/>
          <w:b/>
          <w:bCs/>
          <w:kern w:val="2"/>
          <w:sz w:val="20"/>
          <w:szCs w:val="20"/>
          <w14:ligatures w14:val="standardContextual"/>
        </w:rPr>
        <w:t>ФОРМА</w:t>
      </w:r>
    </w:p>
    <w:p w14:paraId="4896B952" w14:textId="77777777" w:rsidR="006B6044" w:rsidRPr="0074144B" w:rsidRDefault="006B6044" w:rsidP="006B6044">
      <w:pPr>
        <w:spacing w:after="0"/>
        <w:jc w:val="center"/>
        <w:rPr>
          <w:rFonts w:ascii="Arial" w:hAnsi="Arial" w:cs="Arial"/>
          <w:kern w:val="2"/>
          <w:sz w:val="20"/>
          <w:szCs w:val="20"/>
          <w14:ligatures w14:val="standardContextual"/>
        </w:rPr>
      </w:pPr>
      <w:r w:rsidRPr="0074144B">
        <w:rPr>
          <w:rFonts w:ascii="Arial" w:hAnsi="Arial" w:cs="Arial"/>
          <w:kern w:val="2"/>
          <w:sz w:val="20"/>
          <w:szCs w:val="20"/>
          <w14:ligatures w14:val="standardContextual"/>
        </w:rPr>
        <w:t>Уведомление № ____</w:t>
      </w:r>
    </w:p>
    <w:p w14:paraId="595068E3" w14:textId="77777777" w:rsidR="006B6044" w:rsidRPr="0074144B" w:rsidRDefault="006B6044" w:rsidP="006B6044">
      <w:pPr>
        <w:spacing w:after="0"/>
        <w:jc w:val="both"/>
        <w:rPr>
          <w:rFonts w:ascii="Arial" w:hAnsi="Arial" w:cs="Arial"/>
          <w:kern w:val="2"/>
          <w:sz w:val="20"/>
          <w:szCs w:val="20"/>
          <w14:ligatures w14:val="standardContextual"/>
        </w:rPr>
      </w:pPr>
    </w:p>
    <w:p w14:paraId="7CD4AE18" w14:textId="77777777" w:rsidR="006B6044" w:rsidRPr="0074144B" w:rsidRDefault="006B6044" w:rsidP="006B6044">
      <w:pPr>
        <w:spacing w:after="0"/>
        <w:ind w:firstLine="709"/>
        <w:jc w:val="both"/>
        <w:rPr>
          <w:rFonts w:ascii="Arial" w:hAnsi="Arial" w:cs="Arial"/>
          <w:kern w:val="2"/>
          <w:sz w:val="20"/>
          <w:szCs w:val="20"/>
          <w14:ligatures w14:val="standardContextual"/>
        </w:rPr>
      </w:pPr>
      <w:r w:rsidRPr="0074144B">
        <w:rPr>
          <w:rFonts w:ascii="Arial" w:hAnsi="Arial" w:cs="Arial"/>
          <w:kern w:val="2"/>
          <w:sz w:val="20"/>
          <w:szCs w:val="20"/>
          <w14:ligatures w14:val="standardContextual"/>
        </w:rPr>
        <w:t>Настоящим сообщаем, что по информации налогового органа на основании анализа данных, содержащихся в информационных системах налоговых органов, в отношении представленной нашей организацией налоговой декларации по НДС за ____ квартал _____ года выявлены обстоятельства, свидетельствующие о наличии несформированного источника по цепочке поставщиков товаров (работ, услуг) для принятия к вычету сумм НДС по взаимоотношениям с Вашей организацией.</w:t>
      </w:r>
    </w:p>
    <w:p w14:paraId="0627C290" w14:textId="77777777" w:rsidR="006B6044" w:rsidRPr="0074144B" w:rsidRDefault="006B6044" w:rsidP="006B6044">
      <w:pPr>
        <w:spacing w:after="0"/>
        <w:ind w:firstLine="709"/>
        <w:jc w:val="both"/>
        <w:rPr>
          <w:rFonts w:ascii="Arial" w:hAnsi="Arial" w:cs="Arial"/>
          <w:kern w:val="2"/>
          <w:sz w:val="20"/>
          <w:szCs w:val="20"/>
          <w14:ligatures w14:val="standardContextual"/>
        </w:rPr>
      </w:pPr>
      <w:r w:rsidRPr="0074144B">
        <w:rPr>
          <w:rFonts w:ascii="Arial" w:hAnsi="Arial" w:cs="Arial"/>
          <w:kern w:val="2"/>
          <w:sz w:val="20"/>
          <w:szCs w:val="20"/>
          <w14:ligatures w14:val="standardContextual"/>
        </w:rPr>
        <w:t>Предлагаем Вам урегулировать возникшую ситуацию в срок до «__» ________ 20__. (срок идентичен сроку, указанному в информационном письме, полученном от ИФНС).</w:t>
      </w:r>
    </w:p>
    <w:p w14:paraId="3E5FBAE5" w14:textId="77777777" w:rsidR="006B6044" w:rsidRPr="0074144B" w:rsidRDefault="006B6044" w:rsidP="006B6044">
      <w:pPr>
        <w:spacing w:after="0"/>
        <w:jc w:val="center"/>
        <w:rPr>
          <w:rFonts w:ascii="Arial" w:eastAsia="Times New Roman" w:hAnsi="Arial" w:cs="Arial"/>
          <w:b/>
          <w:bCs/>
          <w:color w:val="000000"/>
          <w:sz w:val="20"/>
          <w:szCs w:val="20"/>
          <w:bdr w:val="none" w:sz="0" w:space="0" w:color="auto" w:frame="1"/>
        </w:rPr>
      </w:pPr>
    </w:p>
    <w:p w14:paraId="7991BFF3" w14:textId="77777777" w:rsidR="006B6044" w:rsidRPr="0074144B" w:rsidRDefault="006B6044" w:rsidP="006B6044">
      <w:pPr>
        <w:spacing w:after="0"/>
        <w:jc w:val="center"/>
        <w:rPr>
          <w:rFonts w:ascii="Arial" w:hAnsi="Arial" w:cs="Arial"/>
          <w:kern w:val="2"/>
          <w:sz w:val="20"/>
          <w:szCs w:val="20"/>
          <w14:ligatures w14:val="standardContextual"/>
        </w:rPr>
      </w:pPr>
      <w:r w:rsidRPr="0074144B">
        <w:rPr>
          <w:rFonts w:ascii="Arial" w:eastAsia="Times New Roman" w:hAnsi="Arial" w:cs="Arial"/>
          <w:b/>
          <w:bCs/>
          <w:color w:val="000000"/>
          <w:sz w:val="20"/>
          <w:szCs w:val="20"/>
          <w:bdr w:val="none" w:sz="0" w:space="0" w:color="auto" w:frame="1"/>
        </w:rPr>
        <w:t>Подписи и печати Сторон</w:t>
      </w:r>
    </w:p>
    <w:p w14:paraId="677DC888" w14:textId="77777777" w:rsidR="006B6044" w:rsidRPr="0074144B" w:rsidRDefault="006B6044" w:rsidP="006B6044">
      <w:pPr>
        <w:spacing w:after="0"/>
        <w:jc w:val="both"/>
        <w:rPr>
          <w:rFonts w:ascii="Arial" w:hAnsi="Arial" w:cs="Arial"/>
          <w:kern w:val="2"/>
          <w:sz w:val="20"/>
          <w:szCs w:val="20"/>
          <w14:ligatures w14:val="standardContextual"/>
        </w:rPr>
      </w:pPr>
    </w:p>
    <w:tbl>
      <w:tblPr>
        <w:tblW w:w="5247" w:type="pct"/>
        <w:tblInd w:w="-142" w:type="dxa"/>
        <w:tblLook w:val="04A0" w:firstRow="1" w:lastRow="0" w:firstColumn="1" w:lastColumn="0" w:noHBand="0" w:noVBand="1"/>
      </w:tblPr>
      <w:tblGrid>
        <w:gridCol w:w="4757"/>
        <w:gridCol w:w="5952"/>
      </w:tblGrid>
      <w:tr w:rsidR="006B6044" w:rsidRPr="0074144B" w14:paraId="59251382" w14:textId="77777777" w:rsidTr="006B6044">
        <w:trPr>
          <w:trHeight w:val="224"/>
        </w:trPr>
        <w:tc>
          <w:tcPr>
            <w:tcW w:w="2221" w:type="pct"/>
            <w:hideMark/>
          </w:tcPr>
          <w:p w14:paraId="5F8301F7" w14:textId="77777777" w:rsidR="006B6044" w:rsidRPr="0074144B" w:rsidRDefault="006B6044" w:rsidP="006F45F1">
            <w:pPr>
              <w:autoSpaceDE w:val="0"/>
              <w:autoSpaceDN w:val="0"/>
              <w:adjustRightInd w:val="0"/>
              <w:spacing w:after="0" w:line="240" w:lineRule="auto"/>
              <w:jc w:val="both"/>
              <w:rPr>
                <w:rFonts w:ascii="Arial" w:eastAsia="Times New Roman" w:hAnsi="Arial" w:cs="Arial"/>
                <w:b/>
                <w:bCs/>
                <w:color w:val="000000"/>
                <w:sz w:val="20"/>
                <w:szCs w:val="20"/>
                <w:bdr w:val="none" w:sz="0" w:space="0" w:color="auto" w:frame="1"/>
              </w:rPr>
            </w:pPr>
            <w:r w:rsidRPr="0074144B">
              <w:rPr>
                <w:rFonts w:ascii="Arial" w:eastAsia="Times New Roman" w:hAnsi="Arial" w:cs="Arial"/>
                <w:b/>
                <w:bCs/>
                <w:color w:val="000000"/>
                <w:sz w:val="20"/>
                <w:szCs w:val="20"/>
                <w:bdr w:val="none" w:sz="0" w:space="0" w:color="auto" w:frame="1"/>
              </w:rPr>
              <w:t>От Заказчика:</w:t>
            </w:r>
          </w:p>
        </w:tc>
        <w:tc>
          <w:tcPr>
            <w:tcW w:w="2779" w:type="pct"/>
            <w:hideMark/>
          </w:tcPr>
          <w:p w14:paraId="3FEF4489" w14:textId="77777777" w:rsidR="006B6044" w:rsidRPr="0074144B" w:rsidRDefault="006B6044" w:rsidP="006F45F1">
            <w:pPr>
              <w:autoSpaceDE w:val="0"/>
              <w:autoSpaceDN w:val="0"/>
              <w:adjustRightInd w:val="0"/>
              <w:spacing w:after="0" w:line="240" w:lineRule="auto"/>
              <w:jc w:val="both"/>
              <w:rPr>
                <w:rFonts w:ascii="Arial" w:eastAsia="Times New Roman" w:hAnsi="Arial" w:cs="Arial"/>
                <w:b/>
                <w:bCs/>
                <w:color w:val="000000"/>
                <w:sz w:val="20"/>
                <w:szCs w:val="20"/>
                <w:bdr w:val="none" w:sz="0" w:space="0" w:color="auto" w:frame="1"/>
              </w:rPr>
            </w:pPr>
            <w:r w:rsidRPr="0074144B">
              <w:rPr>
                <w:rFonts w:ascii="Arial" w:eastAsia="Times New Roman" w:hAnsi="Arial" w:cs="Arial"/>
                <w:b/>
                <w:bCs/>
                <w:color w:val="000000"/>
                <w:sz w:val="20"/>
                <w:szCs w:val="20"/>
                <w:bdr w:val="none" w:sz="0" w:space="0" w:color="auto" w:frame="1"/>
              </w:rPr>
              <w:t>От Исполнителя:</w:t>
            </w:r>
          </w:p>
        </w:tc>
      </w:tr>
      <w:tr w:rsidR="006B6044" w:rsidRPr="0074144B" w14:paraId="5003C20B" w14:textId="77777777" w:rsidTr="006B6044">
        <w:trPr>
          <w:trHeight w:val="224"/>
        </w:trPr>
        <w:tc>
          <w:tcPr>
            <w:tcW w:w="2221" w:type="pct"/>
            <w:hideMark/>
          </w:tcPr>
          <w:p w14:paraId="7E6A56F6" w14:textId="77777777" w:rsidR="006B6044" w:rsidRPr="0074144B" w:rsidRDefault="006B6044" w:rsidP="006F45F1">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74144B">
              <w:rPr>
                <w:rFonts w:ascii="Arial" w:eastAsia="Times New Roman" w:hAnsi="Arial" w:cs="Arial"/>
                <w:snapToGrid w:val="0"/>
                <w:sz w:val="20"/>
                <w:szCs w:val="20"/>
                <w:bdr w:val="none" w:sz="0" w:space="0" w:color="auto" w:frame="1"/>
              </w:rPr>
              <w:t>________________</w:t>
            </w:r>
          </w:p>
        </w:tc>
        <w:tc>
          <w:tcPr>
            <w:tcW w:w="2779" w:type="pct"/>
            <w:hideMark/>
          </w:tcPr>
          <w:p w14:paraId="50971B6B" w14:textId="77777777" w:rsidR="006B6044" w:rsidRPr="0074144B" w:rsidRDefault="006B6044" w:rsidP="006F45F1">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74144B">
              <w:rPr>
                <w:rFonts w:ascii="Arial" w:eastAsia="Times New Roman" w:hAnsi="Arial" w:cs="Arial"/>
                <w:color w:val="000000"/>
                <w:sz w:val="20"/>
                <w:szCs w:val="20"/>
                <w:bdr w:val="none" w:sz="0" w:space="0" w:color="auto" w:frame="1"/>
              </w:rPr>
              <w:t>________________</w:t>
            </w:r>
          </w:p>
        </w:tc>
      </w:tr>
      <w:tr w:rsidR="006B6044" w:rsidRPr="0074144B" w14:paraId="4E17DBD7" w14:textId="77777777" w:rsidTr="006B6044">
        <w:trPr>
          <w:trHeight w:val="602"/>
        </w:trPr>
        <w:tc>
          <w:tcPr>
            <w:tcW w:w="2221" w:type="pct"/>
          </w:tcPr>
          <w:p w14:paraId="3B380899" w14:textId="77777777" w:rsidR="006B6044" w:rsidRPr="0074144B" w:rsidRDefault="006B6044" w:rsidP="006F45F1">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p>
          <w:p w14:paraId="6FAE9EEF" w14:textId="77777777" w:rsidR="006B6044" w:rsidRPr="0074144B" w:rsidRDefault="006B6044" w:rsidP="006F45F1">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74144B">
              <w:rPr>
                <w:rFonts w:ascii="Arial" w:eastAsia="Times New Roman" w:hAnsi="Arial" w:cs="Arial"/>
                <w:color w:val="000000"/>
                <w:sz w:val="20"/>
                <w:szCs w:val="20"/>
                <w:bdr w:val="none" w:sz="0" w:space="0" w:color="auto" w:frame="1"/>
              </w:rPr>
              <w:t>______________________/_______</w:t>
            </w:r>
          </w:p>
        </w:tc>
        <w:tc>
          <w:tcPr>
            <w:tcW w:w="2779" w:type="pct"/>
          </w:tcPr>
          <w:p w14:paraId="1914305C" w14:textId="77777777" w:rsidR="006B6044" w:rsidRPr="0074144B" w:rsidRDefault="006B6044" w:rsidP="006F45F1">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p>
          <w:p w14:paraId="369004E0" w14:textId="77777777" w:rsidR="006B6044" w:rsidRPr="0074144B" w:rsidRDefault="006B6044" w:rsidP="006F45F1">
            <w:pPr>
              <w:autoSpaceDE w:val="0"/>
              <w:autoSpaceDN w:val="0"/>
              <w:adjustRightInd w:val="0"/>
              <w:spacing w:after="0" w:line="240" w:lineRule="auto"/>
              <w:jc w:val="both"/>
              <w:rPr>
                <w:rFonts w:ascii="Arial" w:eastAsia="Times New Roman" w:hAnsi="Arial" w:cs="Arial"/>
                <w:color w:val="000000"/>
                <w:sz w:val="20"/>
                <w:szCs w:val="20"/>
                <w:bdr w:val="none" w:sz="0" w:space="0" w:color="auto" w:frame="1"/>
              </w:rPr>
            </w:pPr>
            <w:r w:rsidRPr="0074144B">
              <w:rPr>
                <w:rFonts w:ascii="Arial" w:eastAsia="Times New Roman" w:hAnsi="Arial" w:cs="Arial"/>
                <w:color w:val="000000"/>
                <w:sz w:val="20"/>
                <w:szCs w:val="20"/>
                <w:bdr w:val="none" w:sz="0" w:space="0" w:color="auto" w:frame="1"/>
              </w:rPr>
              <w:t>_____________________/________</w:t>
            </w:r>
          </w:p>
        </w:tc>
      </w:tr>
    </w:tbl>
    <w:p w14:paraId="0459B87A" w14:textId="77777777" w:rsidR="006B6044" w:rsidRPr="005E4E51" w:rsidRDefault="006B6044" w:rsidP="006B6044">
      <w:pPr>
        <w:spacing w:after="0"/>
        <w:rPr>
          <w:rFonts w:ascii="Arial" w:hAnsi="Arial" w:cs="Arial"/>
        </w:rPr>
      </w:pPr>
    </w:p>
    <w:p w14:paraId="7E7B825A" w14:textId="77777777" w:rsidR="0070727A" w:rsidRPr="00950D4B" w:rsidRDefault="0070727A" w:rsidP="00BC1258">
      <w:pPr>
        <w:spacing w:after="0" w:line="240" w:lineRule="auto"/>
        <w:jc w:val="both"/>
        <w:rPr>
          <w:lang w:eastAsia="zh-CN"/>
        </w:rPr>
      </w:pPr>
    </w:p>
    <w:sectPr w:rsidR="0070727A" w:rsidRPr="00950D4B" w:rsidSect="003F50E0">
      <w:pgSz w:w="11906" w:h="16838"/>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707BE" w14:textId="77777777" w:rsidR="00C207BF" w:rsidRDefault="00C207BF" w:rsidP="001A65C3">
      <w:pPr>
        <w:spacing w:after="0" w:line="240" w:lineRule="auto"/>
      </w:pPr>
      <w:r>
        <w:separator/>
      </w:r>
    </w:p>
  </w:endnote>
  <w:endnote w:type="continuationSeparator" w:id="0">
    <w:p w14:paraId="7E34EF45" w14:textId="77777777" w:rsidR="00C207BF" w:rsidRDefault="00C207BF" w:rsidP="001A6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DL">
    <w:altName w:val="Arial"/>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MingLiU">
    <w:panose1 w:val="02010601000101010101"/>
    <w:charset w:val="88"/>
    <w:family w:val="roman"/>
    <w:pitch w:val="variable"/>
  </w:font>
  <w:font w:name="Consultant">
    <w:charset w:val="00"/>
    <w:family w:val="modern"/>
    <w:pitch w:val="fixed"/>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BE057" w14:textId="77777777" w:rsidR="00C207BF" w:rsidRDefault="00C207BF" w:rsidP="001A65C3">
      <w:pPr>
        <w:spacing w:after="0" w:line="240" w:lineRule="auto"/>
      </w:pPr>
      <w:r>
        <w:separator/>
      </w:r>
    </w:p>
  </w:footnote>
  <w:footnote w:type="continuationSeparator" w:id="0">
    <w:p w14:paraId="4B7F4B89" w14:textId="77777777" w:rsidR="00C207BF" w:rsidRDefault="00C207BF" w:rsidP="001A65C3">
      <w:pPr>
        <w:spacing w:after="0" w:line="240" w:lineRule="auto"/>
      </w:pPr>
      <w:r>
        <w:continuationSeparator/>
      </w:r>
    </w:p>
  </w:footnote>
  <w:footnote w:id="1">
    <w:p w14:paraId="11004628" w14:textId="77777777" w:rsidR="006B6044" w:rsidRDefault="006B6044" w:rsidP="006B6044">
      <w:pPr>
        <w:pStyle w:val="1"/>
      </w:pPr>
      <w:r>
        <w:rPr>
          <w:rStyle w:val="af3"/>
        </w:rPr>
        <w:footnoteRef/>
      </w:r>
      <w:r>
        <w:t xml:space="preserve"> </w:t>
      </w:r>
      <w:r>
        <w:rPr>
          <w:sz w:val="18"/>
        </w:rPr>
        <w:t>Утверждена приказом Федеральной налоговой службы РФ от 5 ноября 2024 г. № ЕД-7-3/989@</w:t>
      </w:r>
    </w:p>
  </w:footnote>
  <w:footnote w:id="2">
    <w:p w14:paraId="529039EE" w14:textId="77777777" w:rsidR="006B6044" w:rsidRDefault="006B6044" w:rsidP="006B6044">
      <w:pPr>
        <w:pStyle w:val="1"/>
      </w:pPr>
      <w:r>
        <w:rPr>
          <w:rStyle w:val="af3"/>
          <w:sz w:val="18"/>
        </w:rPr>
        <w:footnoteRef/>
      </w:r>
      <w:r>
        <w:rPr>
          <w:sz w:val="18"/>
        </w:rPr>
        <w:t xml:space="preserve"> По форме, утвержденной Приказом Федеральной налоговой службы РФ от 14.11.2022 № ЕД-7-19/1085@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85C2C"/>
    <w:multiLevelType w:val="multilevel"/>
    <w:tmpl w:val="6AE8A70C"/>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 w15:restartNumberingAfterBreak="0">
    <w:nsid w:val="1A2E0BAB"/>
    <w:multiLevelType w:val="multilevel"/>
    <w:tmpl w:val="946EC9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5A2730"/>
    <w:multiLevelType w:val="multilevel"/>
    <w:tmpl w:val="3BA23D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5D575A"/>
    <w:multiLevelType w:val="multilevel"/>
    <w:tmpl w:val="8CD661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C727B35"/>
    <w:multiLevelType w:val="hybridMultilevel"/>
    <w:tmpl w:val="07B2B21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080190E"/>
    <w:multiLevelType w:val="multilevel"/>
    <w:tmpl w:val="DFC894BC"/>
    <w:styleLink w:val="WW8Num6"/>
    <w:lvl w:ilvl="0">
      <w:start w:val="1"/>
      <w:numFmt w:val="decimal"/>
      <w:lvlText w:val="%1."/>
      <w:lvlJc w:val="left"/>
      <w:pPr>
        <w:ind w:left="720" w:hanging="360"/>
      </w:pPr>
      <w:rPr>
        <w:kern w:val="3"/>
      </w:rPr>
    </w:lvl>
    <w:lvl w:ilvl="1">
      <w:start w:val="1"/>
      <w:numFmt w:val="lowerLetter"/>
      <w:lvlText w:val="%2."/>
      <w:lvlJc w:val="left"/>
      <w:pPr>
        <w:ind w:left="1440" w:hanging="360"/>
      </w:pPr>
      <w:rPr>
        <w:b/>
        <w:bCs/>
        <w:kern w:val="3"/>
        <w:sz w:val="24"/>
        <w:szCs w:val="24"/>
      </w:rPr>
    </w:lvl>
    <w:lvl w:ilvl="2">
      <w:start w:val="1"/>
      <w:numFmt w:val="lowerRoman"/>
      <w:lvlText w:val="%1.%2.%3."/>
      <w:lvlJc w:val="right"/>
      <w:pPr>
        <w:ind w:left="2160" w:hanging="180"/>
      </w:pPr>
      <w:rPr>
        <w:b/>
        <w:bCs/>
        <w:kern w:val="3"/>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3E71423"/>
    <w:multiLevelType w:val="multilevel"/>
    <w:tmpl w:val="76BEE682"/>
    <w:styleLink w:val="WW8Num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910672"/>
    <w:multiLevelType w:val="multilevel"/>
    <w:tmpl w:val="170A596E"/>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8" w15:restartNumberingAfterBreak="0">
    <w:nsid w:val="35EB2B2B"/>
    <w:multiLevelType w:val="multilevel"/>
    <w:tmpl w:val="AA5AEF32"/>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bullet"/>
      <w:lvlText w:val=""/>
      <w:lvlJc w:val="left"/>
      <w:pPr>
        <w:ind w:left="720" w:hanging="360"/>
      </w:pPr>
      <w:rPr>
        <w:rFonts w:ascii="Wingdings" w:hAnsi="Wingdings" w:hint="default"/>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9" w15:restartNumberingAfterBreak="0">
    <w:nsid w:val="3EA46D44"/>
    <w:multiLevelType w:val="hybridMultilevel"/>
    <w:tmpl w:val="48AC49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29749C"/>
    <w:multiLevelType w:val="multilevel"/>
    <w:tmpl w:val="D1EE524E"/>
    <w:styleLink w:val="WW8Num3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shd w:val="clear" w:color="auto" w:fill="FFFFFF"/>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C414AC"/>
    <w:multiLevelType w:val="multilevel"/>
    <w:tmpl w:val="96F8338E"/>
    <w:styleLink w:val="WW8Num34"/>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08C4B17"/>
    <w:multiLevelType w:val="hybridMultilevel"/>
    <w:tmpl w:val="E3549CD8"/>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3" w15:restartNumberingAfterBreak="0">
    <w:nsid w:val="543C39C7"/>
    <w:multiLevelType w:val="multilevel"/>
    <w:tmpl w:val="8A461C68"/>
    <w:styleLink w:val="WW8Num5"/>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56B65BBF"/>
    <w:multiLevelType w:val="multilevel"/>
    <w:tmpl w:val="E72E643E"/>
    <w:styleLink w:val="WW8Num25"/>
    <w:lvl w:ilvl="0">
      <w:start w:val="1"/>
      <w:numFmt w:val="decimal"/>
      <w:lvlText w:val="%1."/>
      <w:lvlJc w:val="left"/>
      <w:pPr>
        <w:ind w:left="360" w:hanging="360"/>
      </w:pPr>
    </w:lvl>
    <w:lvl w:ilvl="1">
      <w:start w:val="1"/>
      <w:numFmt w:val="decimal"/>
      <w:lvlText w:val="%1.%2."/>
      <w:lvlJc w:val="left"/>
      <w:pPr>
        <w:ind w:left="792" w:hanging="432"/>
      </w:pPr>
      <w:rPr>
        <w:color w:val="00000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1A12553"/>
    <w:multiLevelType w:val="multilevel"/>
    <w:tmpl w:val="B4EAF030"/>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rPr>
        <w:sz w:val="20"/>
        <w:szCs w:val="2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6" w15:restartNumberingAfterBreak="0">
    <w:nsid w:val="6ED417A0"/>
    <w:multiLevelType w:val="multilevel"/>
    <w:tmpl w:val="1828FE26"/>
    <w:styleLink w:val="WW8Num3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vanish w:val="0"/>
        <w:spacing w:val="0"/>
        <w:kern w:val="3"/>
        <w:position w:val="0"/>
        <w:sz w:val="24"/>
        <w:szCs w:val="22"/>
        <w:u w:val="none"/>
        <w:shd w:val="clear" w:color="auto" w:fill="FFFFFF"/>
        <w:vertAlign w:val="baseline"/>
      </w:rPr>
    </w:lvl>
    <w:lvl w:ilvl="2">
      <w:start w:val="1"/>
      <w:numFmt w:val="decimal"/>
      <w:lvlText w:val="%1.%2.%3."/>
      <w:lvlJc w:val="left"/>
      <w:pPr>
        <w:ind w:left="1224" w:hanging="504"/>
      </w:pPr>
      <w:rPr>
        <w:vanish/>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2074874"/>
    <w:multiLevelType w:val="multilevel"/>
    <w:tmpl w:val="7F729982"/>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num w:numId="1" w16cid:durableId="399327359">
    <w:abstractNumId w:val="1"/>
  </w:num>
  <w:num w:numId="2" w16cid:durableId="1738505248">
    <w:abstractNumId w:val="10"/>
  </w:num>
  <w:num w:numId="3" w16cid:durableId="2112234983">
    <w:abstractNumId w:val="6"/>
  </w:num>
  <w:num w:numId="4" w16cid:durableId="799419172">
    <w:abstractNumId w:val="14"/>
  </w:num>
  <w:num w:numId="5" w16cid:durableId="2062095604">
    <w:abstractNumId w:val="16"/>
  </w:num>
  <w:num w:numId="6" w16cid:durableId="1608733592">
    <w:abstractNumId w:val="11"/>
  </w:num>
  <w:num w:numId="7" w16cid:durableId="782073785">
    <w:abstractNumId w:val="11"/>
    <w:lvlOverride w:ilvl="0">
      <w:startOverride w:val="1"/>
    </w:lvlOverride>
  </w:num>
  <w:num w:numId="8" w16cid:durableId="94446473">
    <w:abstractNumId w:val="6"/>
    <w:lvlOverride w:ilvl="0">
      <w:startOverride w:val="1"/>
    </w:lvlOverride>
  </w:num>
  <w:num w:numId="9" w16cid:durableId="1237013338">
    <w:abstractNumId w:val="16"/>
    <w:lvlOverride w:ilvl="0">
      <w:startOverride w:val="1"/>
    </w:lvlOverride>
  </w:num>
  <w:num w:numId="10" w16cid:durableId="4013969">
    <w:abstractNumId w:val="10"/>
    <w:lvlOverride w:ilvl="0">
      <w:startOverride w:val="1"/>
    </w:lvlOverride>
  </w:num>
  <w:num w:numId="11" w16cid:durableId="203835419">
    <w:abstractNumId w:val="13"/>
  </w:num>
  <w:num w:numId="12" w16cid:durableId="473447881">
    <w:abstractNumId w:val="13"/>
    <w:lvlOverride w:ilvl="0">
      <w:startOverride w:val="1"/>
    </w:lvlOverride>
  </w:num>
  <w:num w:numId="13" w16cid:durableId="664355247">
    <w:abstractNumId w:val="5"/>
  </w:num>
  <w:num w:numId="14" w16cid:durableId="1899626591">
    <w:abstractNumId w:val="5"/>
    <w:lvlOverride w:ilvl="0">
      <w:startOverride w:val="1"/>
    </w:lvlOverride>
  </w:num>
  <w:num w:numId="15" w16cid:durableId="1250886540">
    <w:abstractNumId w:val="3"/>
  </w:num>
  <w:num w:numId="16" w16cid:durableId="873033297">
    <w:abstractNumId w:val="2"/>
  </w:num>
  <w:num w:numId="17" w16cid:durableId="1667586083">
    <w:abstractNumId w:val="9"/>
  </w:num>
  <w:num w:numId="18" w16cid:durableId="20362988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9121083">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32773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3443449">
    <w:abstractNumId w:val="12"/>
  </w:num>
  <w:num w:numId="22" w16cid:durableId="93297884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1718281">
    <w:abstractNumId w:val="4"/>
  </w:num>
  <w:num w:numId="24" w16cid:durableId="36799120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EF7"/>
    <w:rsid w:val="00000E2D"/>
    <w:rsid w:val="00001EF7"/>
    <w:rsid w:val="0002475C"/>
    <w:rsid w:val="00080395"/>
    <w:rsid w:val="00081A91"/>
    <w:rsid w:val="00086D26"/>
    <w:rsid w:val="000A0B0E"/>
    <w:rsid w:val="000B5139"/>
    <w:rsid w:val="000C79E6"/>
    <w:rsid w:val="00124C3C"/>
    <w:rsid w:val="00131919"/>
    <w:rsid w:val="001444B2"/>
    <w:rsid w:val="00156933"/>
    <w:rsid w:val="00161309"/>
    <w:rsid w:val="00174FE2"/>
    <w:rsid w:val="00186D99"/>
    <w:rsid w:val="001A65C3"/>
    <w:rsid w:val="001E531C"/>
    <w:rsid w:val="00227855"/>
    <w:rsid w:val="00270DAD"/>
    <w:rsid w:val="00277012"/>
    <w:rsid w:val="0028543D"/>
    <w:rsid w:val="002D6F8E"/>
    <w:rsid w:val="00304AA1"/>
    <w:rsid w:val="00353069"/>
    <w:rsid w:val="00365552"/>
    <w:rsid w:val="00367541"/>
    <w:rsid w:val="00385AF1"/>
    <w:rsid w:val="00394E00"/>
    <w:rsid w:val="003A28C6"/>
    <w:rsid w:val="003A3222"/>
    <w:rsid w:val="003B7D06"/>
    <w:rsid w:val="003E2FA2"/>
    <w:rsid w:val="003F2B0F"/>
    <w:rsid w:val="003F50E0"/>
    <w:rsid w:val="00404B5E"/>
    <w:rsid w:val="00407A6D"/>
    <w:rsid w:val="00432E73"/>
    <w:rsid w:val="00452600"/>
    <w:rsid w:val="0045342F"/>
    <w:rsid w:val="0045505D"/>
    <w:rsid w:val="00462B92"/>
    <w:rsid w:val="004800AE"/>
    <w:rsid w:val="004A3B04"/>
    <w:rsid w:val="004F459B"/>
    <w:rsid w:val="0050129A"/>
    <w:rsid w:val="005027CE"/>
    <w:rsid w:val="005107C0"/>
    <w:rsid w:val="00510E8B"/>
    <w:rsid w:val="005338F0"/>
    <w:rsid w:val="00546218"/>
    <w:rsid w:val="00567E65"/>
    <w:rsid w:val="005813E5"/>
    <w:rsid w:val="005967E8"/>
    <w:rsid w:val="005A4280"/>
    <w:rsid w:val="005F06C2"/>
    <w:rsid w:val="005F6743"/>
    <w:rsid w:val="00604B92"/>
    <w:rsid w:val="006153DF"/>
    <w:rsid w:val="00634969"/>
    <w:rsid w:val="006867BF"/>
    <w:rsid w:val="006A6A5B"/>
    <w:rsid w:val="006B2FA7"/>
    <w:rsid w:val="006B6044"/>
    <w:rsid w:val="006C0112"/>
    <w:rsid w:val="006E16A5"/>
    <w:rsid w:val="006E227A"/>
    <w:rsid w:val="00705BD3"/>
    <w:rsid w:val="0070727A"/>
    <w:rsid w:val="00714727"/>
    <w:rsid w:val="007354E1"/>
    <w:rsid w:val="007409B0"/>
    <w:rsid w:val="0075195F"/>
    <w:rsid w:val="007542D6"/>
    <w:rsid w:val="00754F48"/>
    <w:rsid w:val="0077366A"/>
    <w:rsid w:val="007B229D"/>
    <w:rsid w:val="007C623A"/>
    <w:rsid w:val="007E6F43"/>
    <w:rsid w:val="0081004D"/>
    <w:rsid w:val="00826D8B"/>
    <w:rsid w:val="008428F2"/>
    <w:rsid w:val="008751F0"/>
    <w:rsid w:val="008E1DFB"/>
    <w:rsid w:val="00910DC8"/>
    <w:rsid w:val="00912944"/>
    <w:rsid w:val="00913D62"/>
    <w:rsid w:val="009161D7"/>
    <w:rsid w:val="0094170C"/>
    <w:rsid w:val="00950D4B"/>
    <w:rsid w:val="00973A50"/>
    <w:rsid w:val="009774A7"/>
    <w:rsid w:val="0099350E"/>
    <w:rsid w:val="009B5A53"/>
    <w:rsid w:val="009B639F"/>
    <w:rsid w:val="009E3F0C"/>
    <w:rsid w:val="009E5F1E"/>
    <w:rsid w:val="00A06413"/>
    <w:rsid w:val="00A27452"/>
    <w:rsid w:val="00A50BBF"/>
    <w:rsid w:val="00A57A02"/>
    <w:rsid w:val="00A84BCF"/>
    <w:rsid w:val="00AB1C2C"/>
    <w:rsid w:val="00AE0FB9"/>
    <w:rsid w:val="00AF247D"/>
    <w:rsid w:val="00B16547"/>
    <w:rsid w:val="00B37728"/>
    <w:rsid w:val="00B40EE8"/>
    <w:rsid w:val="00B5439B"/>
    <w:rsid w:val="00BC1258"/>
    <w:rsid w:val="00C207BF"/>
    <w:rsid w:val="00C237AF"/>
    <w:rsid w:val="00C27250"/>
    <w:rsid w:val="00C70B7A"/>
    <w:rsid w:val="00C90FC4"/>
    <w:rsid w:val="00CA123D"/>
    <w:rsid w:val="00CC0EC9"/>
    <w:rsid w:val="00CD2BE5"/>
    <w:rsid w:val="00CE2668"/>
    <w:rsid w:val="00CE6047"/>
    <w:rsid w:val="00CF0B50"/>
    <w:rsid w:val="00D020A3"/>
    <w:rsid w:val="00D57AB8"/>
    <w:rsid w:val="00D609A9"/>
    <w:rsid w:val="00DA28D4"/>
    <w:rsid w:val="00DD35C0"/>
    <w:rsid w:val="00E1017A"/>
    <w:rsid w:val="00EC6F51"/>
    <w:rsid w:val="00EF057D"/>
    <w:rsid w:val="00F2727E"/>
    <w:rsid w:val="00F274BF"/>
    <w:rsid w:val="00F43279"/>
    <w:rsid w:val="00F62E3E"/>
    <w:rsid w:val="00FC24EA"/>
    <w:rsid w:val="00FF3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C1BD0"/>
  <w15:chartTrackingRefBased/>
  <w15:docId w15:val="{103C2CB2-3291-4423-B16C-D6F978D16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5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8Num31">
    <w:name w:val="WW8Num31"/>
    <w:basedOn w:val="a2"/>
    <w:rsid w:val="00DA28D4"/>
    <w:pPr>
      <w:numPr>
        <w:numId w:val="2"/>
      </w:numPr>
    </w:pPr>
  </w:style>
  <w:style w:type="numbering" w:customStyle="1" w:styleId="WW8Num22">
    <w:name w:val="WW8Num22"/>
    <w:basedOn w:val="a2"/>
    <w:rsid w:val="00DA28D4"/>
    <w:pPr>
      <w:numPr>
        <w:numId w:val="3"/>
      </w:numPr>
    </w:pPr>
  </w:style>
  <w:style w:type="numbering" w:customStyle="1" w:styleId="WW8Num25">
    <w:name w:val="WW8Num25"/>
    <w:basedOn w:val="a2"/>
    <w:rsid w:val="00DA28D4"/>
    <w:pPr>
      <w:numPr>
        <w:numId w:val="4"/>
      </w:numPr>
    </w:pPr>
  </w:style>
  <w:style w:type="numbering" w:customStyle="1" w:styleId="WW8Num32">
    <w:name w:val="WW8Num32"/>
    <w:basedOn w:val="a2"/>
    <w:rsid w:val="00DA28D4"/>
    <w:pPr>
      <w:numPr>
        <w:numId w:val="5"/>
      </w:numPr>
    </w:pPr>
  </w:style>
  <w:style w:type="numbering" w:customStyle="1" w:styleId="WW8Num34">
    <w:name w:val="WW8Num34"/>
    <w:basedOn w:val="a2"/>
    <w:rsid w:val="00DA28D4"/>
    <w:pPr>
      <w:numPr>
        <w:numId w:val="6"/>
      </w:numPr>
    </w:pPr>
  </w:style>
  <w:style w:type="paragraph" w:styleId="a3">
    <w:name w:val="Balloon Text"/>
    <w:basedOn w:val="a"/>
    <w:link w:val="a4"/>
    <w:uiPriority w:val="99"/>
    <w:semiHidden/>
    <w:unhideWhenUsed/>
    <w:rsid w:val="00CE604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E6047"/>
    <w:rPr>
      <w:rFonts w:ascii="Segoe UI" w:hAnsi="Segoe UI" w:cs="Segoe UI"/>
      <w:sz w:val="18"/>
      <w:szCs w:val="18"/>
    </w:rPr>
  </w:style>
  <w:style w:type="paragraph" w:styleId="a5">
    <w:name w:val="List Paragraph"/>
    <w:basedOn w:val="a"/>
    <w:uiPriority w:val="34"/>
    <w:qFormat/>
    <w:rsid w:val="00F274BF"/>
    <w:pPr>
      <w:spacing w:after="0" w:line="240" w:lineRule="auto"/>
      <w:ind w:left="720"/>
      <w:contextualSpacing/>
    </w:pPr>
    <w:rPr>
      <w:rFonts w:ascii="Times New Roman" w:eastAsia="Times New Roman" w:hAnsi="Times New Roman" w:cs="Times New Roman"/>
      <w:sz w:val="24"/>
      <w:szCs w:val="24"/>
      <w:lang w:eastAsia="ru-RU"/>
    </w:rPr>
  </w:style>
  <w:style w:type="character" w:styleId="a6">
    <w:name w:val="Subtle Emphasis"/>
    <w:uiPriority w:val="19"/>
    <w:qFormat/>
    <w:rsid w:val="00F274BF"/>
    <w:rPr>
      <w:i/>
      <w:iCs/>
      <w:color w:val="808080"/>
    </w:rPr>
  </w:style>
  <w:style w:type="paragraph" w:customStyle="1" w:styleId="Standard">
    <w:name w:val="Standard"/>
    <w:rsid w:val="00F274BF"/>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8Num5">
    <w:name w:val="WW8Num5"/>
    <w:basedOn w:val="a2"/>
    <w:rsid w:val="00304AA1"/>
    <w:pPr>
      <w:numPr>
        <w:numId w:val="11"/>
      </w:numPr>
    </w:pPr>
  </w:style>
  <w:style w:type="numbering" w:customStyle="1" w:styleId="WW8Num6">
    <w:name w:val="WW8Num6"/>
    <w:basedOn w:val="a2"/>
    <w:rsid w:val="00304AA1"/>
    <w:pPr>
      <w:numPr>
        <w:numId w:val="13"/>
      </w:numPr>
    </w:pPr>
  </w:style>
  <w:style w:type="paragraph" w:styleId="a7">
    <w:name w:val="header"/>
    <w:basedOn w:val="a"/>
    <w:link w:val="a8"/>
    <w:uiPriority w:val="99"/>
    <w:unhideWhenUsed/>
    <w:rsid w:val="001A65C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A65C3"/>
  </w:style>
  <w:style w:type="paragraph" w:styleId="a9">
    <w:name w:val="footer"/>
    <w:basedOn w:val="a"/>
    <w:link w:val="aa"/>
    <w:uiPriority w:val="99"/>
    <w:unhideWhenUsed/>
    <w:rsid w:val="001A65C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A65C3"/>
  </w:style>
  <w:style w:type="table" w:styleId="ab">
    <w:name w:val="Table Grid"/>
    <w:basedOn w:val="a1"/>
    <w:uiPriority w:val="39"/>
    <w:rsid w:val="00634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9B639F"/>
    <w:rPr>
      <w:sz w:val="16"/>
      <w:szCs w:val="16"/>
    </w:rPr>
  </w:style>
  <w:style w:type="paragraph" w:styleId="ad">
    <w:name w:val="annotation text"/>
    <w:basedOn w:val="a"/>
    <w:link w:val="ae"/>
    <w:uiPriority w:val="99"/>
    <w:semiHidden/>
    <w:unhideWhenUsed/>
    <w:rsid w:val="009B639F"/>
    <w:pPr>
      <w:spacing w:line="240" w:lineRule="auto"/>
    </w:pPr>
    <w:rPr>
      <w:sz w:val="20"/>
      <w:szCs w:val="20"/>
    </w:rPr>
  </w:style>
  <w:style w:type="character" w:customStyle="1" w:styleId="ae">
    <w:name w:val="Текст примечания Знак"/>
    <w:basedOn w:val="a0"/>
    <w:link w:val="ad"/>
    <w:uiPriority w:val="99"/>
    <w:semiHidden/>
    <w:rsid w:val="009B639F"/>
    <w:rPr>
      <w:sz w:val="20"/>
      <w:szCs w:val="20"/>
    </w:rPr>
  </w:style>
  <w:style w:type="paragraph" w:styleId="af">
    <w:name w:val="annotation subject"/>
    <w:basedOn w:val="ad"/>
    <w:next w:val="ad"/>
    <w:link w:val="af0"/>
    <w:uiPriority w:val="99"/>
    <w:semiHidden/>
    <w:unhideWhenUsed/>
    <w:rsid w:val="009B639F"/>
    <w:rPr>
      <w:b/>
      <w:bCs/>
    </w:rPr>
  </w:style>
  <w:style w:type="character" w:customStyle="1" w:styleId="af0">
    <w:name w:val="Тема примечания Знак"/>
    <w:basedOn w:val="ae"/>
    <w:link w:val="af"/>
    <w:uiPriority w:val="99"/>
    <w:semiHidden/>
    <w:rsid w:val="009B639F"/>
    <w:rPr>
      <w:b/>
      <w:bCs/>
      <w:sz w:val="20"/>
      <w:szCs w:val="20"/>
    </w:rPr>
  </w:style>
  <w:style w:type="paragraph" w:styleId="af1">
    <w:name w:val="Body Text"/>
    <w:basedOn w:val="a"/>
    <w:link w:val="af2"/>
    <w:rsid w:val="00BC1258"/>
    <w:pPr>
      <w:spacing w:after="0" w:line="240" w:lineRule="auto"/>
      <w:ind w:right="-810"/>
      <w:jc w:val="both"/>
    </w:pPr>
    <w:rPr>
      <w:rFonts w:ascii="Times New Roman" w:eastAsia="Times New Roman" w:hAnsi="Times New Roman" w:cs="Times New Roman"/>
      <w:sz w:val="28"/>
      <w:szCs w:val="24"/>
      <w:lang w:eastAsia="ru-RU"/>
    </w:rPr>
  </w:style>
  <w:style w:type="character" w:customStyle="1" w:styleId="af2">
    <w:name w:val="Основной текст Знак"/>
    <w:basedOn w:val="a0"/>
    <w:link w:val="af1"/>
    <w:rsid w:val="00BC1258"/>
    <w:rPr>
      <w:rFonts w:ascii="Times New Roman" w:eastAsia="Times New Roman" w:hAnsi="Times New Roman" w:cs="Times New Roman"/>
      <w:sz w:val="28"/>
      <w:szCs w:val="24"/>
      <w:lang w:eastAsia="ru-RU"/>
    </w:rPr>
  </w:style>
  <w:style w:type="paragraph" w:styleId="3">
    <w:name w:val="Body Text 3"/>
    <w:basedOn w:val="a"/>
    <w:link w:val="30"/>
    <w:rsid w:val="00BC1258"/>
    <w:pPr>
      <w:tabs>
        <w:tab w:val="left" w:pos="3499"/>
      </w:tabs>
      <w:spacing w:after="0" w:line="240" w:lineRule="auto"/>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BC1258"/>
    <w:rPr>
      <w:rFonts w:ascii="Times New Roman" w:eastAsia="Times New Roman" w:hAnsi="Times New Roman" w:cs="Times New Roman"/>
      <w:sz w:val="24"/>
      <w:szCs w:val="24"/>
      <w:lang w:eastAsia="ru-RU"/>
    </w:rPr>
  </w:style>
  <w:style w:type="paragraph" w:customStyle="1" w:styleId="Normal1">
    <w:name w:val="Normal1"/>
    <w:rsid w:val="00BC1258"/>
    <w:pPr>
      <w:spacing w:after="0" w:line="240" w:lineRule="auto"/>
    </w:pPr>
    <w:rPr>
      <w:rFonts w:ascii="HelvDL" w:eastAsia="Times New Roman" w:hAnsi="HelvDL" w:cs="Times New Roman"/>
      <w:sz w:val="20"/>
      <w:szCs w:val="20"/>
      <w:lang w:eastAsia="ru-RU"/>
    </w:rPr>
  </w:style>
  <w:style w:type="paragraph" w:customStyle="1" w:styleId="s00">
    <w:name w:val="s00 Текст"/>
    <w:basedOn w:val="a"/>
    <w:link w:val="s000"/>
    <w:rsid w:val="00BC1258"/>
    <w:pPr>
      <w:widowControl w:val="0"/>
      <w:overflowPunct w:val="0"/>
      <w:autoSpaceDE w:val="0"/>
      <w:autoSpaceDN w:val="0"/>
      <w:adjustRightInd w:val="0"/>
      <w:spacing w:before="120" w:after="120" w:line="240" w:lineRule="auto"/>
      <w:ind w:firstLine="567"/>
      <w:jc w:val="both"/>
      <w:textAlignment w:val="baseline"/>
    </w:pPr>
    <w:rPr>
      <w:rFonts w:ascii="Arial" w:eastAsia="Calibri" w:hAnsi="Arial" w:cs="Times New Roman"/>
      <w:sz w:val="24"/>
      <w:szCs w:val="24"/>
    </w:rPr>
  </w:style>
  <w:style w:type="character" w:customStyle="1" w:styleId="s000">
    <w:name w:val="s00 Текст Знак"/>
    <w:link w:val="s00"/>
    <w:rsid w:val="00BC1258"/>
    <w:rPr>
      <w:rFonts w:ascii="Arial" w:eastAsia="Calibri" w:hAnsi="Arial" w:cs="Times New Roman"/>
      <w:sz w:val="24"/>
      <w:szCs w:val="24"/>
    </w:rPr>
  </w:style>
  <w:style w:type="character" w:styleId="af3">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Основной текст Знак2,OT-ИВ Знак2,OT-ÈÂ Зн,сноска"/>
    <w:basedOn w:val="a0"/>
    <w:uiPriority w:val="99"/>
    <w:unhideWhenUsed/>
    <w:qFormat/>
    <w:rsid w:val="006B6044"/>
    <w:rPr>
      <w:vertAlign w:val="superscript"/>
    </w:rPr>
  </w:style>
  <w:style w:type="paragraph" w:customStyle="1" w:styleId="1">
    <w:name w:val="Текст сноски1"/>
    <w:basedOn w:val="a"/>
    <w:next w:val="af4"/>
    <w:uiPriority w:val="99"/>
    <w:semiHidden/>
    <w:rsid w:val="006B6044"/>
    <w:pPr>
      <w:spacing w:after="0" w:line="240" w:lineRule="auto"/>
    </w:pPr>
    <w:rPr>
      <w:rFonts w:ascii="Times New Roman" w:eastAsia="Times New Roman" w:hAnsi="Times New Roman" w:cs="Times New Roman"/>
      <w:sz w:val="20"/>
      <w:szCs w:val="20"/>
      <w:lang w:eastAsia="ru-RU"/>
    </w:rPr>
  </w:style>
  <w:style w:type="paragraph" w:styleId="af4">
    <w:name w:val="footnote text"/>
    <w:basedOn w:val="a"/>
    <w:link w:val="af5"/>
    <w:uiPriority w:val="99"/>
    <w:semiHidden/>
    <w:unhideWhenUsed/>
    <w:rsid w:val="006B6044"/>
    <w:pPr>
      <w:spacing w:after="0" w:line="240" w:lineRule="auto"/>
    </w:pPr>
    <w:rPr>
      <w:sz w:val="20"/>
      <w:szCs w:val="20"/>
    </w:rPr>
  </w:style>
  <w:style w:type="character" w:customStyle="1" w:styleId="af5">
    <w:name w:val="Текст сноски Знак"/>
    <w:basedOn w:val="a0"/>
    <w:link w:val="af4"/>
    <w:uiPriority w:val="99"/>
    <w:semiHidden/>
    <w:rsid w:val="006B604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240859">
      <w:bodyDiv w:val="1"/>
      <w:marLeft w:val="0"/>
      <w:marRight w:val="0"/>
      <w:marTop w:val="0"/>
      <w:marBottom w:val="0"/>
      <w:divBdr>
        <w:top w:val="none" w:sz="0" w:space="0" w:color="auto"/>
        <w:left w:val="none" w:sz="0" w:space="0" w:color="auto"/>
        <w:bottom w:val="none" w:sz="0" w:space="0" w:color="auto"/>
        <w:right w:val="none" w:sz="0" w:space="0" w:color="auto"/>
      </w:divBdr>
    </w:div>
    <w:div w:id="1430084563">
      <w:bodyDiv w:val="1"/>
      <w:marLeft w:val="0"/>
      <w:marRight w:val="0"/>
      <w:marTop w:val="0"/>
      <w:marBottom w:val="0"/>
      <w:divBdr>
        <w:top w:val="none" w:sz="0" w:space="0" w:color="auto"/>
        <w:left w:val="none" w:sz="0" w:space="0" w:color="auto"/>
        <w:bottom w:val="none" w:sz="0" w:space="0" w:color="auto"/>
        <w:right w:val="none" w:sz="0" w:space="0" w:color="auto"/>
      </w:divBdr>
    </w:div>
    <w:div w:id="15396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B339ABA763A41F4A98501D54750CBC4"/>
        <w:category>
          <w:name w:val="Общие"/>
          <w:gallery w:val="placeholder"/>
        </w:category>
        <w:types>
          <w:type w:val="bbPlcHdr"/>
        </w:types>
        <w:behaviors>
          <w:behavior w:val="content"/>
        </w:behaviors>
        <w:guid w:val="{CE05C1E0-0E6E-4C0F-85AC-62EFF931E231}"/>
      </w:docPartPr>
      <w:docPartBody>
        <w:p w:rsidR="00316031" w:rsidRDefault="006A7682" w:rsidP="006A7682">
          <w:pPr>
            <w:pStyle w:val="DB339ABA763A41F4A98501D54750CBC4"/>
          </w:pPr>
          <w:r w:rsidRPr="00C13410">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DL">
    <w:altName w:val="Arial"/>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PMingLiU">
    <w:panose1 w:val="02010601000101010101"/>
    <w:charset w:val="88"/>
    <w:family w:val="roman"/>
    <w:pitch w:val="variable"/>
  </w:font>
  <w:font w:name="Consultant">
    <w:charset w:val="00"/>
    <w:family w:val="modern"/>
    <w:pitch w:val="fixed"/>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682"/>
    <w:rsid w:val="000A0B0E"/>
    <w:rsid w:val="00156933"/>
    <w:rsid w:val="001E531C"/>
    <w:rsid w:val="00316031"/>
    <w:rsid w:val="0043490C"/>
    <w:rsid w:val="0047588F"/>
    <w:rsid w:val="00562780"/>
    <w:rsid w:val="005B074D"/>
    <w:rsid w:val="005D3882"/>
    <w:rsid w:val="006A47B2"/>
    <w:rsid w:val="006A7682"/>
    <w:rsid w:val="008F5ED3"/>
    <w:rsid w:val="00B70FAD"/>
    <w:rsid w:val="00CC0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7588F"/>
    <w:rPr>
      <w:color w:val="808080"/>
    </w:rPr>
  </w:style>
  <w:style w:type="paragraph" w:customStyle="1" w:styleId="DB339ABA763A41F4A98501D54750CBC4">
    <w:name w:val="DB339ABA763A41F4A98501D54750CBC4"/>
    <w:rsid w:val="006A76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3036B-4996-4FE1-89DF-B6AD69BB5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14</Pages>
  <Words>5660</Words>
  <Characters>32262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KVD</dc:creator>
  <cp:keywords/>
  <dc:description/>
  <cp:lastModifiedBy>Гасенрик Евгения</cp:lastModifiedBy>
  <cp:revision>52</cp:revision>
  <cp:lastPrinted>2020-01-09T03:43:00Z</cp:lastPrinted>
  <dcterms:created xsi:type="dcterms:W3CDTF">2020-01-10T04:50:00Z</dcterms:created>
  <dcterms:modified xsi:type="dcterms:W3CDTF">2026-02-11T07:47:00Z</dcterms:modified>
</cp:coreProperties>
</file>